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7C" w:rsidRDefault="00181E7C" w:rsidP="00181E7C">
      <w:pPr>
        <w:pStyle w:val="ConsPlusNonformat"/>
        <w:tabs>
          <w:tab w:val="left" w:pos="822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181E7C" w:rsidRDefault="00181E7C" w:rsidP="00181E7C">
      <w:pPr>
        <w:pStyle w:val="ConsPlusNonformat"/>
        <w:tabs>
          <w:tab w:val="left" w:pos="822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подключении (технологическом присоединении)</w:t>
      </w:r>
    </w:p>
    <w:p w:rsidR="00181E7C" w:rsidRPr="00181E7C" w:rsidRDefault="00181E7C" w:rsidP="00181E7C">
      <w:pPr>
        <w:pStyle w:val="ConsPlusNonformat"/>
        <w:tabs>
          <w:tab w:val="left" w:pos="822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централизованной системе </w:t>
      </w:r>
      <w:r>
        <w:rPr>
          <w:rFonts w:ascii="Times New Roman" w:hAnsi="Times New Roman" w:cs="Times New Roman"/>
          <w:b/>
          <w:bCs/>
          <w:sz w:val="24"/>
          <w:szCs w:val="24"/>
        </w:rPr>
        <w:t>теплоснабжения</w:t>
      </w:r>
    </w:p>
    <w:p w:rsidR="00181E7C" w:rsidRDefault="00181E7C" w:rsidP="00181E7C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E7C" w:rsidRDefault="00181E7C" w:rsidP="00181E7C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1.   Наименование   исполнителя, которому   направлено   заявление о подключении: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tabs>
                <w:tab w:val="left" w:pos="822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</w:p>
    <w:p w:rsidR="00181E7C" w:rsidRDefault="00181E7C" w:rsidP="00181E7C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2. Сведения о заявителе: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E7C" w:rsidTr="00181E7C">
        <w:trPr>
          <w:trHeight w:val="90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E7C" w:rsidTr="00181E7C">
        <w:trPr>
          <w:trHeight w:val="90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 </w:t>
      </w:r>
      <w:r>
        <w:rPr>
          <w:rFonts w:ascii="Times New Roman" w:eastAsia="Courier New" w:hAnsi="Times New Roman" w:cs="Times New Roman"/>
          <w:i/>
          <w:sz w:val="18"/>
          <w:szCs w:val="18"/>
        </w:rPr>
        <w:t>для</w:t>
      </w:r>
      <w:r>
        <w:rPr>
          <w:rFonts w:ascii="Times New Roman" w:hAnsi="Times New Roman" w:cs="Times New Roman"/>
          <w:i/>
          <w:sz w:val="18"/>
          <w:szCs w:val="18"/>
        </w:rPr>
        <w:t xml:space="preserve"> юридических лиц - 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</w:r>
    </w:p>
    <w:p w:rsidR="00181E7C" w:rsidRDefault="00181E7C" w:rsidP="00181E7C">
      <w:pPr>
        <w:pStyle w:val="ConsPlusNonformat"/>
        <w:jc w:val="center"/>
        <w:rPr>
          <w:rFonts w:ascii="Times New Roman" w:eastAsia="Courier New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для   индивидуальных   предпринимателей   -   наименование, основной государственный регистрационный номер записи в Едином государственном реестре    индивидуальных    предпринимателей, идентификационный   номер налогоплательщика;</w:t>
      </w:r>
    </w:p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для физических лиц - фамилия, имя, отчество (последнее - при наличии), данные    паспорта   или   иного   докумен</w:t>
      </w:r>
      <w:r>
        <w:rPr>
          <w:rFonts w:ascii="Times New Roman" w:hAnsi="Times New Roman" w:cs="Times New Roman"/>
          <w:i/>
          <w:sz w:val="18"/>
          <w:szCs w:val="18"/>
        </w:rPr>
        <w:t>та, удостоверяющего   личность</w:t>
      </w: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3. Контактные данные заявителя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E7C" w:rsidTr="00181E7C">
        <w:trPr>
          <w:trHeight w:val="90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E7C" w:rsidTr="00181E7C">
        <w:trPr>
          <w:trHeight w:val="90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(для  органов  государственной власти и местного самоуправления – место нахождения,  почтовый  адрес,  контактный телефон, адрес электронной почты, для  юридических  лиц  -  место  нахождения  и  адрес,  указанные  в Едином государственном реестре юридических лиц, почтовый адрес, фактический адрес, контактный   телефон,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адрес   электронной   почты,   для   индивидуальных предпринимателей  -  адрес регистрации по месту жительства, почтовый адрес, контактный  телефон,  адрес  электронной  почты, для физических лиц – адрес регистрации  по месту жительства, почтовый адрес, контактный телефон, адрес электронной почты)</w:t>
      </w: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4.  Основания обращения с заявлением о подключении (технологическом присоединении) </w:t>
      </w: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E7C" w:rsidTr="00181E7C">
        <w:trPr>
          <w:trHeight w:val="90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(указание, кем именно из перечня лиц, имеющих право обратиться с заявлением о подключении, является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указанное лицо, а для правообладателя земельного участка также информация о праве лица на земельный участок, на который расположен подключаемый объект основания возникновения такого права)</w:t>
      </w: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5. Наименование и местонахождение подключаемого объекта</w:t>
      </w: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6. Требуется подключение </w:t>
      </w:r>
      <w:proofErr w:type="gramStart"/>
      <w:r>
        <w:rPr>
          <w:rFonts w:ascii="Times New Roman" w:hAnsi="Times New Roman" w:cs="Times New Roman"/>
        </w:rPr>
        <w:t>к</w:t>
      </w:r>
      <w:proofErr w:type="gramEnd"/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(централизованной системе </w:t>
      </w:r>
      <w:r>
        <w:rPr>
          <w:rFonts w:ascii="Times New Roman" w:hAnsi="Times New Roman" w:cs="Times New Roman"/>
          <w:i/>
          <w:sz w:val="18"/>
          <w:szCs w:val="18"/>
        </w:rPr>
        <w:t>теплоснабжения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Основание для заключения договора о подключении</w:t>
      </w: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181E7C" w:rsidTr="00181E7C">
        <w:trPr>
          <w:trHeight w:val="90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(необходимость подключения вновь создаваемого или созданного подключаемого объекта, не   подключенного   к </w:t>
      </w:r>
      <w:r>
        <w:rPr>
          <w:rFonts w:ascii="Times New Roman" w:hAnsi="Times New Roman" w:cs="Times New Roman"/>
          <w:i/>
          <w:sz w:val="18"/>
          <w:szCs w:val="18"/>
        </w:rPr>
        <w:t xml:space="preserve">  централизованным   системам)</w:t>
      </w:r>
    </w:p>
    <w:p w:rsidR="0082702C" w:rsidRDefault="0082702C" w:rsidP="00181E7C">
      <w:pPr>
        <w:pStyle w:val="ConsPlusNonformat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  Характеристика   земельного   участка, на котором располагается подключаемый объект </w:t>
      </w: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(площадь, кадастровый номер, вид разрешенного </w:t>
      </w:r>
      <w:r>
        <w:rPr>
          <w:rFonts w:ascii="Times New Roman" w:eastAsia="Courier New" w:hAnsi="Times New Roman" w:cs="Times New Roman"/>
          <w:i/>
        </w:rPr>
        <w:t>использования</w:t>
      </w:r>
      <w:r>
        <w:rPr>
          <w:rFonts w:ascii="Times New Roman" w:hAnsi="Times New Roman" w:cs="Times New Roman"/>
          <w:i/>
        </w:rPr>
        <w:t>)</w:t>
      </w: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lastRenderedPageBreak/>
        <w:t xml:space="preserve">    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  Общая   подключаемая   мощность (нагрузка), включая данные о подключаемой мощности (нагрузке) по каждому этапу ввода подключаемых объектов составляет для </w:t>
      </w: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потребления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443"/>
        <w:gridCol w:w="3224"/>
        <w:gridCol w:w="2904"/>
      </w:tblGrid>
      <w:tr w:rsidR="00181E7C" w:rsidTr="00181E7C">
        <w:tc>
          <w:tcPr>
            <w:tcW w:w="3443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224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Нагрузка ср. часовая, Гкал/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2904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Нагрузка </w:t>
            </w:r>
            <w:r>
              <w:rPr>
                <w:rFonts w:ascii="Times New Roman" w:hAnsi="Times New Roman" w:cs="Times New Roman"/>
              </w:rPr>
              <w:t>макс.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асовая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Гкал/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</w:p>
        </w:tc>
      </w:tr>
      <w:tr w:rsidR="00181E7C" w:rsidTr="00181E7C">
        <w:tc>
          <w:tcPr>
            <w:tcW w:w="3443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3224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E7C" w:rsidTr="00181E7C">
        <w:tc>
          <w:tcPr>
            <w:tcW w:w="3443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3224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1E7C" w:rsidTr="00181E7C">
        <w:tc>
          <w:tcPr>
            <w:tcW w:w="3443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3224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:rsidR="00181E7C" w:rsidRDefault="00181E7C" w:rsidP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Технические параметры подключаемого объекта:</w:t>
      </w: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(назначение объекта, высота и этажность здания, строения, сооружения, </w:t>
      </w:r>
      <w:r w:rsidR="00DF57B7">
        <w:rPr>
          <w:rFonts w:ascii="Times New Roman" w:hAnsi="Times New Roman" w:cs="Times New Roman"/>
          <w:i/>
          <w:sz w:val="18"/>
          <w:szCs w:val="18"/>
        </w:rPr>
        <w:t>режим теплопотребления, требования к надежности теплоснабжения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 Расположение средств измерений и приборов учета (при их наличии)</w:t>
      </w: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 Номер и дата выдачи технических условий (в случае их получения до заключения договора о подключении)</w:t>
      </w:r>
    </w:p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702C" w:rsidRDefault="0082702C" w:rsidP="00181E7C">
      <w:pPr>
        <w:pStyle w:val="ConsPlusNonformat"/>
        <w:jc w:val="both"/>
        <w:rPr>
          <w:rFonts w:ascii="Times New Roman" w:eastAsia="Courier New" w:hAnsi="Times New Roman" w:cs="Times New Roman"/>
        </w:rPr>
      </w:pPr>
    </w:p>
    <w:p w:rsidR="00181E7C" w:rsidRDefault="00181E7C" w:rsidP="00181E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</w:t>
      </w:r>
    </w:p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E7C" w:rsidRDefault="00181E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702C" w:rsidRDefault="0082702C" w:rsidP="00181E7C">
      <w:pPr>
        <w:pStyle w:val="ConsPlusNonformat"/>
        <w:rPr>
          <w:rFonts w:ascii="Times New Roman" w:hAnsi="Times New Roman" w:cs="Times New Roman"/>
        </w:rPr>
      </w:pPr>
    </w:p>
    <w:p w:rsidR="00181E7C" w:rsidRDefault="00181E7C" w:rsidP="00181E7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14</w:t>
      </w:r>
      <w:r>
        <w:rPr>
          <w:rFonts w:ascii="Times New Roman" w:hAnsi="Times New Roman" w:cs="Times New Roman"/>
        </w:rPr>
        <w:t xml:space="preserve">  Результаты рассмотрения запроса прошу направить (выбрать один из способов уведомления) </w:t>
      </w:r>
    </w:p>
    <w:p w:rsidR="00181E7C" w:rsidRDefault="00181E7C" w:rsidP="00181E7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E7C" w:rsidTr="00181E7C">
        <w:trPr>
          <w:trHeight w:val="90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1E7C" w:rsidRDefault="00181E7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(на адрес электронной почты, письмом посредством</w:t>
            </w:r>
            <w:r>
              <w:rPr>
                <w:rFonts w:ascii="Times New Roman" w:eastAsia="Courier New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почтовой связи по адресу, иной способ)</w:t>
            </w:r>
          </w:p>
        </w:tc>
      </w:tr>
    </w:tbl>
    <w:p w:rsidR="00181E7C" w:rsidRDefault="00181E7C" w:rsidP="00181E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  <w:bookmarkStart w:id="1" w:name="Par136"/>
      <w:bookmarkEnd w:id="1"/>
    </w:p>
    <w:p w:rsidR="00DF57B7" w:rsidRDefault="00DF57B7" w:rsidP="00181E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6FCB" w:rsidRDefault="00D06FCB" w:rsidP="00181E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F57B7" w:rsidRDefault="00DF57B7">
      <w:pPr>
        <w:rPr>
          <w:rFonts w:ascii="Times New Roman" w:hAnsi="Times New Roman"/>
          <w:sz w:val="20"/>
          <w:szCs w:val="20"/>
        </w:rPr>
      </w:pPr>
    </w:p>
    <w:p w:rsidR="00DF57B7" w:rsidRDefault="00DF57B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_____________________________________</w:t>
      </w:r>
    </w:p>
    <w:p w:rsidR="00DF57B7" w:rsidRDefault="00DF57B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(подпись, расшифровка)</w:t>
      </w:r>
    </w:p>
    <w:p w:rsidR="00D06FCB" w:rsidRDefault="00D06FCB">
      <w:pPr>
        <w:rPr>
          <w:rFonts w:ascii="Times New Roman" w:hAnsi="Times New Roman"/>
          <w:sz w:val="20"/>
          <w:szCs w:val="20"/>
        </w:rPr>
      </w:pPr>
    </w:p>
    <w:p w:rsidR="00D06FCB" w:rsidRDefault="00D06FCB">
      <w:pPr>
        <w:rPr>
          <w:rFonts w:ascii="Times New Roman" w:hAnsi="Times New Roman"/>
          <w:sz w:val="20"/>
          <w:szCs w:val="20"/>
        </w:rPr>
      </w:pPr>
    </w:p>
    <w:p w:rsidR="00D06FCB" w:rsidRDefault="00D06FCB">
      <w:pPr>
        <w:rPr>
          <w:rFonts w:ascii="Times New Roman" w:hAnsi="Times New Roman"/>
          <w:sz w:val="20"/>
          <w:szCs w:val="20"/>
        </w:rPr>
      </w:pPr>
    </w:p>
    <w:p w:rsidR="00D06FCB" w:rsidRDefault="00D06FCB" w:rsidP="00D06F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</w:t>
      </w:r>
      <w:proofErr w:type="gramStart"/>
      <w:r>
        <w:rPr>
          <w:rFonts w:ascii="Times New Roman" w:hAnsi="Times New Roman" w:cs="Times New Roman"/>
        </w:rPr>
        <w:t>К настоящему заявлению прилагаются документы, предусмотренные пунктом 36 Правил подключения (технологического присоединения) объектов капитального строительства к централизованным системам теплоснабжения, утвержденных постановлением Правительства Российской Федерации от 30 ноября 2021 г. N 2115 "Об утверждении Правил подключения (технологического присоединения)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</w:t>
      </w:r>
      <w:proofErr w:type="gramEnd"/>
      <w:r>
        <w:rPr>
          <w:rFonts w:ascii="Times New Roman" w:hAnsi="Times New Roman" w:cs="Times New Roman"/>
        </w:rPr>
        <w:t xml:space="preserve"> Правительства РФ и отдельных положений некоторых актов Правительства РФ»</w:t>
      </w:r>
    </w:p>
    <w:p w:rsidR="00D06FCB" w:rsidRDefault="00D06FCB"/>
    <w:sectPr w:rsidR="00D0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4B"/>
    <w:rsid w:val="00181E7C"/>
    <w:rsid w:val="0022234B"/>
    <w:rsid w:val="0082702C"/>
    <w:rsid w:val="009B300F"/>
    <w:rsid w:val="00D06FCB"/>
    <w:rsid w:val="00D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7C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81E7C"/>
    <w:rPr>
      <w:color w:val="000080"/>
      <w:u w:val="single"/>
    </w:rPr>
  </w:style>
  <w:style w:type="paragraph" w:customStyle="1" w:styleId="ConsPlusNormal">
    <w:name w:val="ConsPlusNormal"/>
    <w:rsid w:val="00181E7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181E7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39"/>
    <w:rsid w:val="00181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7C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81E7C"/>
    <w:rPr>
      <w:color w:val="000080"/>
      <w:u w:val="single"/>
    </w:rPr>
  </w:style>
  <w:style w:type="paragraph" w:customStyle="1" w:styleId="ConsPlusNormal">
    <w:name w:val="ConsPlusNormal"/>
    <w:rsid w:val="00181E7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181E7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39"/>
    <w:rsid w:val="00181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2024-02-19T08:31:00Z</dcterms:created>
  <dcterms:modified xsi:type="dcterms:W3CDTF">2024-02-19T08:53:00Z</dcterms:modified>
</cp:coreProperties>
</file>