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BE" w:rsidRDefault="00E140BE" w:rsidP="00E140BE">
      <w:pPr>
        <w:ind w:firstLine="708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E140BE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Информационное сообщение</w:t>
      </w:r>
    </w:p>
    <w:p w:rsidR="00277159" w:rsidRPr="00E140BE" w:rsidRDefault="00277159" w:rsidP="00E140BE">
      <w:pPr>
        <w:ind w:firstLine="708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FE5854" w:rsidRDefault="00FE5854" w:rsidP="00FE5854">
      <w:pPr>
        <w:ind w:firstLine="708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E58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FE58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РФ от 29 июня 2016 г. N 603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E58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</w:t>
      </w:r>
      <w:bookmarkStart w:id="0" w:name="_GoBack"/>
      <w:bookmarkEnd w:id="0"/>
      <w:r w:rsidRPr="00FE58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менений в некоторые акты Правительства Российской Федерации по вопросам предоставления коммунальных услуг"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740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внесены изменения в</w:t>
      </w:r>
      <w:r w:rsidRPr="00FE58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771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законодательные акты Российской Федерации, </w:t>
      </w:r>
      <w:r w:rsidR="00277159" w:rsidRPr="00277159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касающиеся применения повышающего коэффициента к нормативу потребления коммунальной услуги по электроснабжению</w:t>
      </w:r>
      <w:r w:rsidR="002771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8D397C" w:rsidRPr="008D397C" w:rsidRDefault="006454B2" w:rsidP="008D397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D39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 8.1</w:t>
      </w:r>
      <w:r w:rsidR="00C13473" w:rsidRPr="008D39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D39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приложения N 1 к Правилам установления и определения нормативов потребления коммунальных услуг, утвержденным постановлением Правительства Российской Федерации от 23 мая 2006 г. N 306 "Об утверждении Правил установления и определения нормативов потребления коммунальных услуг" </w:t>
      </w:r>
      <w:r w:rsidR="008D397C" w:rsidRPr="008D39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признан утратившими силу.</w:t>
      </w:r>
    </w:p>
    <w:p w:rsidR="000D6E1C" w:rsidRPr="000D6E1C" w:rsidRDefault="000D6E1C" w:rsidP="000D6E1C">
      <w:pPr>
        <w:contextualSpacing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Справочно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: Пункт 8.1. </w:t>
      </w:r>
      <w:r w:rsidRPr="000D6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определя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 применение</w:t>
      </w:r>
      <w:r w:rsidR="00D956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повышающего коэффициента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956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D95636" w:rsidRPr="00D956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норматив</w:t>
      </w:r>
      <w:r w:rsidR="00D956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="00D95636" w:rsidRPr="00D956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потребления коммунальной услуги по электроснабжению в жилых помещениях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следующих величинах</w:t>
      </w:r>
      <w:r w:rsidRPr="000D6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0D6E1C" w:rsidRPr="000D6E1C" w:rsidRDefault="000D6E1C" w:rsidP="000D6E1C">
      <w:pPr>
        <w:contextualSpacing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D6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1 января 2015 г. по 30 июня 2015 г. - 1,1;</w:t>
      </w:r>
    </w:p>
    <w:p w:rsidR="000D6E1C" w:rsidRPr="000D6E1C" w:rsidRDefault="000D6E1C" w:rsidP="000D6E1C">
      <w:pPr>
        <w:contextualSpacing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D6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1 июля 2015 г. по 31 декабря 2015 г. - 1,2;</w:t>
      </w:r>
    </w:p>
    <w:p w:rsidR="000D6E1C" w:rsidRPr="000D6E1C" w:rsidRDefault="000D6E1C" w:rsidP="000D6E1C">
      <w:pPr>
        <w:contextualSpacing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D6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1 января 2016 г. по 30 июня 2016 г. - 1,4;</w:t>
      </w:r>
    </w:p>
    <w:p w:rsidR="000D6E1C" w:rsidRPr="000D6E1C" w:rsidRDefault="000D6E1C" w:rsidP="000D6E1C">
      <w:pPr>
        <w:contextualSpacing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D6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1 июля 2016 г. по 31 декабря 2016 г. - 1,5;</w:t>
      </w:r>
    </w:p>
    <w:p w:rsidR="000D6E1C" w:rsidRPr="000D6E1C" w:rsidRDefault="002A72DE" w:rsidP="000D6E1C">
      <w:pPr>
        <w:contextualSpacing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2017 года - 1,6."</w:t>
      </w:r>
    </w:p>
    <w:p w:rsidR="00331153" w:rsidRPr="00D70C7E" w:rsidRDefault="00D70C7E" w:rsidP="00D70C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70C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Правилах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</w:t>
      </w:r>
      <w:r w:rsidR="00331153" w:rsidRPr="00D70C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 4 дополн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ен</w:t>
      </w:r>
      <w:r w:rsidR="00331153" w:rsidRPr="00D70C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подпунктом "а.1" следующего содержания:</w:t>
      </w:r>
    </w:p>
    <w:p w:rsidR="00331153" w:rsidRDefault="00331153" w:rsidP="00331153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311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жилом помещении, не оборудованном индивидуальным или общим (квартирным) прибором учета электрической энергии, при наличии технической возможности установки таких приборов учета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необходимо применять </w:t>
      </w:r>
      <w:r w:rsidRPr="003311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повышающий коэффициент, величина которого в 2016 году принимается равной 1,4, а с 1 января 2017 г. - 1,5</w:t>
      </w:r>
    </w:p>
    <w:p w:rsidR="00FE5854" w:rsidRDefault="00FE5854" w:rsidP="00767590">
      <w:pPr>
        <w:ind w:firstLine="708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sectPr w:rsidR="00FE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53EFB"/>
    <w:multiLevelType w:val="hybridMultilevel"/>
    <w:tmpl w:val="78C6CFCE"/>
    <w:lvl w:ilvl="0" w:tplc="83BA1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0"/>
    <w:rsid w:val="000D6E1C"/>
    <w:rsid w:val="00277159"/>
    <w:rsid w:val="002A72DE"/>
    <w:rsid w:val="00331153"/>
    <w:rsid w:val="0037406D"/>
    <w:rsid w:val="006454B2"/>
    <w:rsid w:val="00767590"/>
    <w:rsid w:val="008D397C"/>
    <w:rsid w:val="00983989"/>
    <w:rsid w:val="00C13473"/>
    <w:rsid w:val="00D70C7E"/>
    <w:rsid w:val="00D95636"/>
    <w:rsid w:val="00E140BE"/>
    <w:rsid w:val="00F31D32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EBCB-1752-4A28-A3F5-A1009A5E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Кустова</dc:creator>
  <cp:keywords/>
  <dc:description/>
  <cp:lastModifiedBy>Ольга И. Кустова</cp:lastModifiedBy>
  <cp:revision>14</cp:revision>
  <dcterms:created xsi:type="dcterms:W3CDTF">2018-07-04T01:39:00Z</dcterms:created>
  <dcterms:modified xsi:type="dcterms:W3CDTF">2018-07-04T03:57:00Z</dcterms:modified>
</cp:coreProperties>
</file>