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B54A9F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B54A9F" w:rsidRDefault="00B54A9F" w:rsidP="00B54A9F">
      <w:pPr>
        <w:pStyle w:val="2"/>
        <w:jc w:val="center"/>
        <w:rPr>
          <w:rFonts w:eastAsia="Times New Roman"/>
          <w:color w:val="000000"/>
        </w:rPr>
      </w:pPr>
      <w:r w:rsidRPr="00B54A9F">
        <w:rPr>
          <w:rFonts w:eastAsia="Times New Roman"/>
          <w:color w:val="000000"/>
        </w:rPr>
        <w:t>Уважаемые руководители!</w:t>
      </w:r>
    </w:p>
    <w:p w:rsidR="00B54A9F" w:rsidRPr="00B54A9F" w:rsidRDefault="00B54A9F" w:rsidP="00B54A9F">
      <w:pPr>
        <w:pStyle w:val="2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"/>
      </w:pPr>
      <w:r w:rsidRPr="00ED66C8">
        <w:t>В связи с</w:t>
      </w:r>
      <w:r w:rsidR="00E40B7A">
        <w:t xml:space="preserve"> прои</w:t>
      </w:r>
      <w:r w:rsidR="00C06F2B">
        <w:t xml:space="preserve">зводственной необходимостью для предотвращения и развития </w:t>
      </w:r>
      <w:r w:rsidR="00E40B7A">
        <w:t xml:space="preserve">технологического нарушения </w:t>
      </w:r>
      <w:r w:rsidRPr="00B54A9F">
        <w:t xml:space="preserve">в электросетях </w:t>
      </w:r>
      <w:r>
        <w:t xml:space="preserve">и </w:t>
      </w:r>
      <w:r w:rsidRPr="00ED66C8">
        <w:t xml:space="preserve">на оборудовании </w:t>
      </w:r>
      <w:r>
        <w:t xml:space="preserve"> </w:t>
      </w:r>
      <w:r w:rsidRPr="00ED66C8">
        <w:t>ПО ГЭС филиал</w:t>
      </w:r>
      <w:r>
        <w:t>а</w:t>
      </w:r>
      <w:r w:rsidRPr="00ED66C8">
        <w:t xml:space="preserve"> ПАО «</w:t>
      </w:r>
      <w:proofErr w:type="spellStart"/>
      <w:r w:rsidR="00E40B7A">
        <w:t>Россети</w:t>
      </w:r>
      <w:proofErr w:type="spellEnd"/>
      <w:r w:rsidR="00E40B7A">
        <w:t xml:space="preserve"> Сибирь</w:t>
      </w:r>
      <w:r w:rsidRPr="00ED66C8">
        <w:t xml:space="preserve">» - «Бурятэнерго» будет </w:t>
      </w:r>
      <w:r w:rsidR="00056F6E">
        <w:t xml:space="preserve">отсутствовать электроэнергия </w:t>
      </w:r>
      <w:r w:rsidR="00D31445">
        <w:t>с22 по 26</w:t>
      </w:r>
      <w:r w:rsidR="00056F6E">
        <w:t xml:space="preserve"> </w:t>
      </w:r>
      <w:r w:rsidR="00E10B9D">
        <w:rPr>
          <w:sz w:val="26"/>
          <w:szCs w:val="26"/>
        </w:rPr>
        <w:t xml:space="preserve"> </w:t>
      </w:r>
      <w:r w:rsidR="00694C5D">
        <w:rPr>
          <w:sz w:val="26"/>
          <w:szCs w:val="26"/>
        </w:rPr>
        <w:t>февраля</w:t>
      </w:r>
      <w:r w:rsidR="00E17932">
        <w:rPr>
          <w:sz w:val="26"/>
          <w:szCs w:val="26"/>
        </w:rPr>
        <w:t xml:space="preserve"> </w:t>
      </w:r>
      <w:r w:rsidRPr="00ED66C8">
        <w:t>202</w:t>
      </w:r>
      <w:r w:rsidR="00E17932">
        <w:t>1</w:t>
      </w:r>
      <w:r w:rsidRPr="00ED66C8">
        <w:t xml:space="preserve">г. </w:t>
      </w:r>
      <w:r w:rsidR="00AC2CB0">
        <w:t>по следующ</w:t>
      </w:r>
      <w:r w:rsidR="00694C5D">
        <w:t>им</w:t>
      </w:r>
      <w:r w:rsidR="00AC2CB0">
        <w:t xml:space="preserve"> адрес</w:t>
      </w:r>
      <w:r w:rsidR="00694C5D">
        <w:t>ам</w:t>
      </w:r>
      <w:r w:rsidR="00AC2CB0">
        <w:t>:</w:t>
      </w:r>
    </w:p>
    <w:p w:rsidR="00F81C9C" w:rsidRDefault="00F81C9C" w:rsidP="00B369F5">
      <w:pPr>
        <w:pStyle w:val="2"/>
      </w:pPr>
    </w:p>
    <w:p w:rsidR="00F81C9C" w:rsidRDefault="00F81C9C" w:rsidP="00B369F5">
      <w:pPr>
        <w:pStyle w:val="2"/>
      </w:pPr>
    </w:p>
    <w:p w:rsidR="00F81C9C" w:rsidRDefault="00D31445" w:rsidP="00F81C9C">
      <w:pPr>
        <w:pStyle w:val="2"/>
        <w:ind w:firstLine="0"/>
      </w:pPr>
      <w:r>
        <w:t>22</w:t>
      </w:r>
      <w:r w:rsidR="00F81C9C">
        <w:t>.02.2021</w:t>
      </w:r>
    </w:p>
    <w:p w:rsidR="00F81C9C" w:rsidRDefault="00F81C9C" w:rsidP="00F81C9C">
      <w:pPr>
        <w:pStyle w:val="2"/>
        <w:ind w:firstLine="0"/>
      </w:pPr>
    </w:p>
    <w:p w:rsidR="00457EB4" w:rsidRPr="009F38F8" w:rsidRDefault="00F81C9C" w:rsidP="00457EB4">
      <w:pPr>
        <w:pStyle w:val="2"/>
        <w:ind w:firstLine="0"/>
      </w:pPr>
      <w:r>
        <w:t xml:space="preserve"> </w:t>
      </w:r>
      <w:r w:rsidR="001D2F79">
        <w:t>- Пос. Таёжный</w:t>
      </w:r>
      <w:r w:rsidR="00457EB4" w:rsidRPr="00D01BD2">
        <w:t xml:space="preserve"> 1-56, ул. Таёжная 2-38, ул. Агатовая 1- 5, ул. Аквамариновая 12, ул. </w:t>
      </w:r>
      <w:proofErr w:type="spellStart"/>
      <w:r w:rsidR="00457EB4" w:rsidRPr="00D01BD2">
        <w:t>Родонитовая</w:t>
      </w:r>
      <w:proofErr w:type="spellEnd"/>
      <w:r w:rsidR="00457EB4" w:rsidRPr="00D01BD2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457EB4" w:rsidRPr="00D01BD2">
        <w:t>Ононская</w:t>
      </w:r>
      <w:proofErr w:type="spellEnd"/>
      <w:r w:rsidR="00457EB4" w:rsidRPr="00D01BD2">
        <w:t xml:space="preserve"> 3</w:t>
      </w:r>
      <w:r w:rsidR="00457EB4">
        <w:t xml:space="preserve">1 а, ул. </w:t>
      </w:r>
      <w:proofErr w:type="spellStart"/>
      <w:r w:rsidR="00457EB4">
        <w:t>Родонитовая</w:t>
      </w:r>
      <w:proofErr w:type="spellEnd"/>
      <w:r w:rsidR="00457EB4">
        <w:t xml:space="preserve"> 21.</w:t>
      </w:r>
    </w:p>
    <w:p w:rsidR="00457EB4" w:rsidRDefault="00457EB4" w:rsidP="00457EB4">
      <w:pPr>
        <w:pStyle w:val="2"/>
        <w:ind w:firstLine="0"/>
      </w:pPr>
      <w:r>
        <w:t>(ВЛ-10</w:t>
      </w:r>
      <w:r w:rsidRPr="00D01BD2">
        <w:t>кВ Ф.4 ПС «Таёжная» (ТП-1002,</w:t>
      </w:r>
      <w:r>
        <w:t xml:space="preserve"> </w:t>
      </w:r>
      <w:r w:rsidRPr="00D01BD2">
        <w:t>1003,</w:t>
      </w:r>
      <w:r>
        <w:t xml:space="preserve"> </w:t>
      </w:r>
      <w:r w:rsidRPr="00D01BD2">
        <w:t>1160,</w:t>
      </w:r>
      <w:r>
        <w:t xml:space="preserve"> </w:t>
      </w:r>
      <w:r w:rsidRPr="00D01BD2">
        <w:t>1161,</w:t>
      </w:r>
      <w:r>
        <w:t xml:space="preserve"> </w:t>
      </w:r>
      <w:r w:rsidRPr="00D01BD2">
        <w:t>1162,</w:t>
      </w:r>
      <w:r>
        <w:t xml:space="preserve"> </w:t>
      </w:r>
      <w:r w:rsidRPr="00D01BD2">
        <w:t>1163,</w:t>
      </w:r>
      <w:r>
        <w:t xml:space="preserve"> </w:t>
      </w:r>
      <w:r w:rsidRPr="00D01BD2">
        <w:t xml:space="preserve">1139) с 09-00 до </w:t>
      </w:r>
      <w:r>
        <w:t>17-00</w:t>
      </w:r>
      <w:r w:rsidRPr="00D01BD2">
        <w:t>).</w:t>
      </w:r>
    </w:p>
    <w:p w:rsidR="00795A72" w:rsidRDefault="00795A72" w:rsidP="00457EB4">
      <w:pPr>
        <w:pStyle w:val="2"/>
        <w:ind w:firstLine="0"/>
      </w:pPr>
    </w:p>
    <w:p w:rsidR="00DF4D84" w:rsidRDefault="00DF4D84" w:rsidP="00F81C9C">
      <w:pPr>
        <w:pStyle w:val="2"/>
        <w:ind w:firstLine="0"/>
      </w:pPr>
    </w:p>
    <w:p w:rsidR="00D243F0" w:rsidRDefault="00D31445" w:rsidP="00F81C9C">
      <w:pPr>
        <w:pStyle w:val="2"/>
        <w:ind w:firstLine="0"/>
      </w:pPr>
      <w:r>
        <w:t>23</w:t>
      </w:r>
      <w:r w:rsidR="00D243F0">
        <w:t>.02.2021</w:t>
      </w:r>
    </w:p>
    <w:p w:rsidR="00D243F0" w:rsidRDefault="00D243F0" w:rsidP="00F81C9C">
      <w:pPr>
        <w:pStyle w:val="2"/>
        <w:ind w:firstLine="0"/>
      </w:pPr>
      <w:r>
        <w:t xml:space="preserve"> </w:t>
      </w:r>
    </w:p>
    <w:p w:rsidR="00D243F0" w:rsidRPr="009F38F8" w:rsidRDefault="001D2F79" w:rsidP="00D243F0">
      <w:pPr>
        <w:pStyle w:val="2"/>
        <w:ind w:firstLine="0"/>
      </w:pPr>
      <w:r>
        <w:t xml:space="preserve">- Пос. Таёжный </w:t>
      </w:r>
      <w:r w:rsidR="00D243F0" w:rsidRPr="00D01BD2">
        <w:t xml:space="preserve"> 1-56, ул. Таёжная 2-38, ул. Агатовая 1- 5, ул. Аквамариновая 12, ул. </w:t>
      </w:r>
      <w:proofErr w:type="spellStart"/>
      <w:r w:rsidR="00D243F0" w:rsidRPr="00D01BD2">
        <w:t>Родонитовая</w:t>
      </w:r>
      <w:proofErr w:type="spellEnd"/>
      <w:r w:rsidR="00D243F0" w:rsidRPr="00D01BD2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D243F0" w:rsidRPr="00D01BD2">
        <w:t>Ононская</w:t>
      </w:r>
      <w:proofErr w:type="spellEnd"/>
      <w:r w:rsidR="00D243F0" w:rsidRPr="00D01BD2">
        <w:t xml:space="preserve"> 3</w:t>
      </w:r>
      <w:r w:rsidR="00D243F0">
        <w:t xml:space="preserve">1 а, ул. </w:t>
      </w:r>
      <w:proofErr w:type="spellStart"/>
      <w:r w:rsidR="00D243F0">
        <w:t>Родонитовая</w:t>
      </w:r>
      <w:proofErr w:type="spellEnd"/>
      <w:r w:rsidR="00D243F0">
        <w:t xml:space="preserve"> 21.</w:t>
      </w:r>
    </w:p>
    <w:p w:rsidR="00D243F0" w:rsidRDefault="00D243F0" w:rsidP="00D243F0">
      <w:pPr>
        <w:pStyle w:val="2"/>
        <w:ind w:firstLine="0"/>
      </w:pPr>
      <w:r>
        <w:t>(ВЛ-10</w:t>
      </w:r>
      <w:r w:rsidRPr="00D01BD2">
        <w:t>кВ Ф.4 ПС «Таёжная» (ТП-1002,</w:t>
      </w:r>
      <w:r>
        <w:t xml:space="preserve"> </w:t>
      </w:r>
      <w:r w:rsidRPr="00D01BD2">
        <w:t>1003,</w:t>
      </w:r>
      <w:r>
        <w:t xml:space="preserve"> </w:t>
      </w:r>
      <w:r w:rsidRPr="00D01BD2">
        <w:t>1160,</w:t>
      </w:r>
      <w:r>
        <w:t xml:space="preserve"> </w:t>
      </w:r>
      <w:r w:rsidRPr="00D01BD2">
        <w:t>1161,</w:t>
      </w:r>
      <w:r>
        <w:t xml:space="preserve"> </w:t>
      </w:r>
      <w:r w:rsidRPr="00D01BD2">
        <w:t>1162,</w:t>
      </w:r>
      <w:r>
        <w:t xml:space="preserve"> </w:t>
      </w:r>
      <w:r w:rsidRPr="00D01BD2">
        <w:t>1163,</w:t>
      </w:r>
      <w:r>
        <w:t xml:space="preserve"> </w:t>
      </w:r>
      <w:r w:rsidRPr="00D01BD2">
        <w:t xml:space="preserve">1139) с 09-00 до </w:t>
      </w:r>
      <w:r>
        <w:t>17-00</w:t>
      </w:r>
      <w:r w:rsidRPr="00D01BD2">
        <w:t>).</w:t>
      </w:r>
    </w:p>
    <w:p w:rsidR="002B3D7E" w:rsidRDefault="002B3D7E" w:rsidP="00D243F0">
      <w:pPr>
        <w:pStyle w:val="2"/>
        <w:ind w:firstLine="0"/>
      </w:pPr>
    </w:p>
    <w:p w:rsidR="003C1B53" w:rsidRDefault="00D31445" w:rsidP="00F81C9C">
      <w:pPr>
        <w:pStyle w:val="2"/>
        <w:ind w:firstLine="0"/>
      </w:pPr>
      <w:r>
        <w:t>24</w:t>
      </w:r>
      <w:r w:rsidR="003C1B53">
        <w:t>.02.2021</w:t>
      </w:r>
    </w:p>
    <w:p w:rsidR="00ED7F96" w:rsidRDefault="00430C2F" w:rsidP="00B369F5">
      <w:pPr>
        <w:pStyle w:val="2"/>
      </w:pPr>
      <w:r>
        <w:t xml:space="preserve"> </w:t>
      </w:r>
    </w:p>
    <w:p w:rsidR="00DF2806" w:rsidRPr="009F38F8" w:rsidRDefault="001D2F79" w:rsidP="00D26D36">
      <w:pPr>
        <w:pStyle w:val="2"/>
        <w:ind w:firstLine="0"/>
      </w:pPr>
      <w:r>
        <w:lastRenderedPageBreak/>
        <w:t xml:space="preserve">- Пос. Таёжный </w:t>
      </w:r>
      <w:r w:rsidR="00D01BD2" w:rsidRPr="00D01BD2">
        <w:t xml:space="preserve">1-56, ул. Таёжная 2-38, ул. Агатовая 1- 5, ул. Аквамариновая 12, ул. </w:t>
      </w:r>
      <w:proofErr w:type="spellStart"/>
      <w:r w:rsidR="00D01BD2" w:rsidRPr="00D01BD2">
        <w:t>Родонитовая</w:t>
      </w:r>
      <w:proofErr w:type="spellEnd"/>
      <w:r w:rsidR="00D01BD2" w:rsidRPr="00D01BD2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D01BD2" w:rsidRPr="00D01BD2">
        <w:t>Ононская</w:t>
      </w:r>
      <w:proofErr w:type="spellEnd"/>
      <w:r w:rsidR="00D01BD2" w:rsidRPr="00D01BD2">
        <w:t xml:space="preserve"> 3</w:t>
      </w:r>
      <w:r w:rsidR="00D01BD2">
        <w:t xml:space="preserve">1 а, ул. </w:t>
      </w:r>
      <w:proofErr w:type="spellStart"/>
      <w:r w:rsidR="00D01BD2">
        <w:t>Родонитовая</w:t>
      </w:r>
      <w:proofErr w:type="spellEnd"/>
      <w:r w:rsidR="00D01BD2">
        <w:t xml:space="preserve"> 21.</w:t>
      </w:r>
    </w:p>
    <w:p w:rsidR="00397A94" w:rsidRDefault="00D01BD2" w:rsidP="00D26D36">
      <w:pPr>
        <w:pStyle w:val="2"/>
        <w:ind w:firstLine="0"/>
      </w:pPr>
      <w:r>
        <w:t>(ВЛ-10</w:t>
      </w:r>
      <w:r w:rsidRPr="00D01BD2">
        <w:t>кВ Ф.4 ПС «Таёжная» (ТП-1002,</w:t>
      </w:r>
      <w:r>
        <w:t xml:space="preserve"> </w:t>
      </w:r>
      <w:r w:rsidRPr="00D01BD2">
        <w:t>1003,</w:t>
      </w:r>
      <w:r>
        <w:t xml:space="preserve"> </w:t>
      </w:r>
      <w:r w:rsidRPr="00D01BD2">
        <w:t>1160,</w:t>
      </w:r>
      <w:r>
        <w:t xml:space="preserve"> </w:t>
      </w:r>
      <w:r w:rsidRPr="00D01BD2">
        <w:t>1161,</w:t>
      </w:r>
      <w:r>
        <w:t xml:space="preserve"> </w:t>
      </w:r>
      <w:r w:rsidRPr="00D01BD2">
        <w:t>1162,</w:t>
      </w:r>
      <w:r>
        <w:t xml:space="preserve"> </w:t>
      </w:r>
      <w:r w:rsidRPr="00D01BD2">
        <w:t>1163,</w:t>
      </w:r>
      <w:r>
        <w:t xml:space="preserve"> </w:t>
      </w:r>
      <w:r w:rsidRPr="00D01BD2">
        <w:t xml:space="preserve">1139) с 09-00 до </w:t>
      </w:r>
      <w:r w:rsidR="009F38F8">
        <w:t>17-00</w:t>
      </w:r>
      <w:r w:rsidR="0056357D">
        <w:t xml:space="preserve"> – для замены опор</w:t>
      </w:r>
      <w:r w:rsidRPr="00D01BD2">
        <w:t>).</w:t>
      </w:r>
    </w:p>
    <w:p w:rsidR="001F3E5F" w:rsidRDefault="001F3E5F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D31445" w:rsidRDefault="00D31445" w:rsidP="00D26D36">
      <w:pPr>
        <w:pStyle w:val="2"/>
        <w:ind w:firstLine="0"/>
      </w:pPr>
    </w:p>
    <w:p w:rsidR="003C1B53" w:rsidRDefault="00D31445" w:rsidP="003C1B53">
      <w:pPr>
        <w:pStyle w:val="2"/>
        <w:ind w:firstLine="0"/>
      </w:pPr>
      <w:r>
        <w:t>25</w:t>
      </w:r>
      <w:r w:rsidR="003C1B53">
        <w:t>.02.2021</w:t>
      </w:r>
    </w:p>
    <w:p w:rsidR="003C1B53" w:rsidRDefault="003C1B53" w:rsidP="003C1B53">
      <w:pPr>
        <w:pStyle w:val="2"/>
        <w:ind w:firstLine="0"/>
      </w:pPr>
      <w:r>
        <w:t xml:space="preserve"> </w:t>
      </w:r>
    </w:p>
    <w:p w:rsidR="00DF2806" w:rsidRPr="009F38F8" w:rsidRDefault="001D2F79" w:rsidP="003C1B53">
      <w:pPr>
        <w:pStyle w:val="2"/>
        <w:ind w:firstLine="0"/>
      </w:pPr>
      <w:r>
        <w:t>- Пос. Таёжный</w:t>
      </w:r>
      <w:r w:rsidR="003C1B53">
        <w:t xml:space="preserve"> 1-56, ул. Таёжная 2-38, ул. Агатовая 1- 5, ул. Аквамариновая 12, ул. </w:t>
      </w:r>
      <w:proofErr w:type="spellStart"/>
      <w:r w:rsidR="003C1B53">
        <w:t>Родонитовая</w:t>
      </w:r>
      <w:proofErr w:type="spellEnd"/>
      <w:r w:rsidR="003C1B53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3C1B53">
        <w:t>Ононская</w:t>
      </w:r>
      <w:proofErr w:type="spellEnd"/>
      <w:r w:rsidR="003C1B53">
        <w:t xml:space="preserve"> 31 а, ул. </w:t>
      </w:r>
      <w:proofErr w:type="spellStart"/>
      <w:r w:rsidR="003C1B53">
        <w:t>Родонитовая</w:t>
      </w:r>
      <w:proofErr w:type="spellEnd"/>
      <w:r w:rsidR="003C1B53">
        <w:t xml:space="preserve"> 21. </w:t>
      </w:r>
    </w:p>
    <w:p w:rsidR="003C1B53" w:rsidRDefault="003C1B53" w:rsidP="003C1B53">
      <w:pPr>
        <w:pStyle w:val="2"/>
        <w:ind w:firstLine="0"/>
      </w:pPr>
      <w:r>
        <w:t xml:space="preserve">(ВЛ-10кВ Ф.4 ПС «Таёжная» </w:t>
      </w:r>
      <w:r w:rsidR="0056357D">
        <w:t>(</w:t>
      </w:r>
      <w:r>
        <w:t>ТП-1002, 1003, 1160, 1161, 1162, 1163, 1139) с 0</w:t>
      </w:r>
      <w:r w:rsidR="009F38F8">
        <w:t>9-00 до 17-00</w:t>
      </w:r>
      <w:r w:rsidR="0056357D">
        <w:t xml:space="preserve"> – для замены опор</w:t>
      </w:r>
      <w:r>
        <w:t>).</w:t>
      </w:r>
    </w:p>
    <w:p w:rsidR="003C1B53" w:rsidRDefault="003C1B53" w:rsidP="003C1B53">
      <w:pPr>
        <w:pStyle w:val="2"/>
        <w:ind w:firstLine="0"/>
      </w:pPr>
    </w:p>
    <w:p w:rsidR="003C1B53" w:rsidRDefault="00DF5C8C" w:rsidP="003C1B53">
      <w:pPr>
        <w:pStyle w:val="2"/>
        <w:ind w:firstLine="0"/>
      </w:pPr>
      <w:bookmarkStart w:id="0" w:name="_GoBack"/>
      <w:bookmarkEnd w:id="0"/>
      <w:r>
        <w:t>17</w:t>
      </w:r>
      <w:r w:rsidR="003C1B53">
        <w:t>.02.2021</w:t>
      </w:r>
    </w:p>
    <w:p w:rsidR="003C1B53" w:rsidRDefault="003C1B53" w:rsidP="003C1B53">
      <w:pPr>
        <w:pStyle w:val="2"/>
        <w:ind w:firstLine="0"/>
      </w:pPr>
      <w:r>
        <w:t xml:space="preserve"> </w:t>
      </w:r>
    </w:p>
    <w:p w:rsidR="00DF2806" w:rsidRPr="009F38F8" w:rsidRDefault="001D2F79" w:rsidP="003C1B53">
      <w:pPr>
        <w:pStyle w:val="2"/>
        <w:ind w:firstLine="0"/>
      </w:pPr>
      <w:r>
        <w:t>- Пос. Таёжный</w:t>
      </w:r>
      <w:r w:rsidR="003C1B53">
        <w:t xml:space="preserve"> 1-56, ул. Таёжная 2-38, ул. Агатовая 1- 5, ул. Аквамариновая 12, ул. </w:t>
      </w:r>
      <w:proofErr w:type="spellStart"/>
      <w:r w:rsidR="003C1B53">
        <w:t>Родонитовая</w:t>
      </w:r>
      <w:proofErr w:type="spellEnd"/>
      <w:r w:rsidR="003C1B53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3C1B53">
        <w:t>Ононская</w:t>
      </w:r>
      <w:proofErr w:type="spellEnd"/>
      <w:r w:rsidR="003C1B53">
        <w:t xml:space="preserve"> 31 а, ул. </w:t>
      </w:r>
      <w:proofErr w:type="spellStart"/>
      <w:r w:rsidR="003C1B53">
        <w:t>Родонитовая</w:t>
      </w:r>
      <w:proofErr w:type="spellEnd"/>
      <w:r w:rsidR="003C1B53">
        <w:t xml:space="preserve"> 21. </w:t>
      </w:r>
    </w:p>
    <w:p w:rsidR="003C1B53" w:rsidRDefault="003C1B53" w:rsidP="003C1B53">
      <w:pPr>
        <w:pStyle w:val="2"/>
        <w:ind w:firstLine="0"/>
      </w:pPr>
      <w:r>
        <w:t xml:space="preserve">(ВЛ-10кВ Ф.4 ПС «Таёжная» (ТП-1002, 1003, 1160, 1161, 1162, 1163, 1139) с </w:t>
      </w:r>
      <w:r w:rsidR="009F38F8">
        <w:t>09-00 до 17-00</w:t>
      </w:r>
      <w:r w:rsidR="0056357D">
        <w:t xml:space="preserve"> – для замены опор</w:t>
      </w:r>
      <w:r>
        <w:t>).</w:t>
      </w:r>
    </w:p>
    <w:p w:rsidR="00CD3991" w:rsidRDefault="00CD3991" w:rsidP="003C1B53">
      <w:pPr>
        <w:pStyle w:val="2"/>
        <w:ind w:firstLine="0"/>
      </w:pPr>
    </w:p>
    <w:p w:rsidR="00D554E2" w:rsidRDefault="0013557D" w:rsidP="0013557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5065">
        <w:rPr>
          <w:sz w:val="26"/>
          <w:szCs w:val="26"/>
        </w:rPr>
        <w:t>Ул. Ленина 13, 15, 17, 19, 21, МЧС ул. Ленина 15, Светофор ул. Куйбышева, Сбербанк ул. Ленина 15а, Союз театральных деятелей ул. Куйбышева 14, Филиал ГОССМЭП МВД России в РБ у</w:t>
      </w:r>
      <w:r w:rsidR="00D554E2">
        <w:rPr>
          <w:sz w:val="26"/>
          <w:szCs w:val="26"/>
        </w:rPr>
        <w:t>л. Ленина 13, Кафе "Сели поели"</w:t>
      </w:r>
      <w:r w:rsidRPr="009D5065">
        <w:rPr>
          <w:sz w:val="26"/>
          <w:szCs w:val="26"/>
        </w:rPr>
        <w:t xml:space="preserve"> ул. Ленина 19, Городская библиотека ул. Ленина 17, ООО ПКФ </w:t>
      </w:r>
      <w:proofErr w:type="gramStart"/>
      <w:r w:rsidRPr="009D5065">
        <w:rPr>
          <w:sz w:val="26"/>
          <w:szCs w:val="26"/>
        </w:rPr>
        <w:t>ПР</w:t>
      </w:r>
      <w:proofErr w:type="gramEnd"/>
      <w:r w:rsidRPr="009D5065">
        <w:rPr>
          <w:sz w:val="26"/>
          <w:szCs w:val="26"/>
        </w:rPr>
        <w:t xml:space="preserve"> "РУБИН" ул. Ленина 19.</w:t>
      </w:r>
    </w:p>
    <w:p w:rsidR="0013557D" w:rsidRDefault="0013557D" w:rsidP="0013557D">
      <w:pPr>
        <w:ind w:firstLine="0"/>
        <w:rPr>
          <w:sz w:val="28"/>
          <w:szCs w:val="28"/>
        </w:rPr>
      </w:pPr>
      <w:r w:rsidRPr="00CD3991">
        <w:rPr>
          <w:sz w:val="28"/>
          <w:szCs w:val="28"/>
        </w:rPr>
        <w:t>(ТП-33</w:t>
      </w:r>
      <w:r>
        <w:rPr>
          <w:sz w:val="28"/>
          <w:szCs w:val="28"/>
        </w:rPr>
        <w:t xml:space="preserve">2 РУ-0,4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CD3991">
        <w:rPr>
          <w:sz w:val="28"/>
          <w:szCs w:val="28"/>
        </w:rPr>
        <w:t>с 1</w:t>
      </w:r>
      <w:r>
        <w:rPr>
          <w:sz w:val="28"/>
          <w:szCs w:val="28"/>
        </w:rPr>
        <w:t>0</w:t>
      </w:r>
      <w:r w:rsidRPr="00CD3991">
        <w:rPr>
          <w:sz w:val="28"/>
          <w:szCs w:val="28"/>
        </w:rPr>
        <w:t xml:space="preserve">-00 до 17-00 – </w:t>
      </w:r>
      <w:r w:rsidR="00D554E2" w:rsidRPr="00D554E2">
        <w:rPr>
          <w:sz w:val="28"/>
          <w:szCs w:val="28"/>
        </w:rPr>
        <w:t>для устранения  дефекта</w:t>
      </w:r>
      <w:r w:rsidRPr="00CD3991">
        <w:rPr>
          <w:sz w:val="28"/>
          <w:szCs w:val="28"/>
        </w:rPr>
        <w:t>).</w:t>
      </w:r>
    </w:p>
    <w:p w:rsidR="00286A61" w:rsidRDefault="00286A61" w:rsidP="0013557D">
      <w:pPr>
        <w:ind w:firstLine="0"/>
        <w:rPr>
          <w:sz w:val="28"/>
          <w:szCs w:val="28"/>
        </w:rPr>
      </w:pPr>
    </w:p>
    <w:p w:rsidR="00286A61" w:rsidRDefault="00286A61" w:rsidP="00286A61">
      <w:pPr>
        <w:pStyle w:val="2"/>
        <w:ind w:firstLine="0"/>
      </w:pPr>
      <w:r w:rsidRPr="00F46E46">
        <w:t xml:space="preserve">- ул. Кирпичная, </w:t>
      </w:r>
      <w:r w:rsidR="0056357D">
        <w:t xml:space="preserve">ул. </w:t>
      </w:r>
      <w:r w:rsidRPr="00F46E46">
        <w:t xml:space="preserve">Тропинина, </w:t>
      </w:r>
      <w:r w:rsidR="0056357D">
        <w:t xml:space="preserve">ул. </w:t>
      </w:r>
      <w:proofErr w:type="spellStart"/>
      <w:r w:rsidRPr="00F46E46">
        <w:t>Рокосовского</w:t>
      </w:r>
      <w:proofErr w:type="spellEnd"/>
      <w:r w:rsidRPr="00F46E46">
        <w:t xml:space="preserve">,  Детсад </w:t>
      </w:r>
      <w:r>
        <w:t>№ 51 по ул.</w:t>
      </w:r>
      <w:r w:rsidR="0056357D">
        <w:t xml:space="preserve"> </w:t>
      </w:r>
      <w:r>
        <w:t>Моховая 1. (ТП-135 ВЛ</w:t>
      </w:r>
      <w:r w:rsidRPr="00F46E46">
        <w:t xml:space="preserve">-0,4 </w:t>
      </w:r>
      <w:proofErr w:type="spellStart"/>
      <w:r w:rsidRPr="00F46E46">
        <w:t>кВ</w:t>
      </w:r>
      <w:proofErr w:type="spellEnd"/>
      <w:r>
        <w:t xml:space="preserve"> ф.1</w:t>
      </w:r>
      <w:r w:rsidRPr="00F46E46">
        <w:t xml:space="preserve"> </w:t>
      </w:r>
      <w:r>
        <w:t>с 10-00 до 17-00</w:t>
      </w:r>
      <w:r w:rsidR="0056357D">
        <w:t xml:space="preserve"> – </w:t>
      </w:r>
      <w:r>
        <w:t>для правки опор</w:t>
      </w:r>
      <w:r w:rsidRPr="00F46E46">
        <w:t>).</w:t>
      </w:r>
    </w:p>
    <w:p w:rsidR="00286A61" w:rsidRDefault="00286A61" w:rsidP="0013557D">
      <w:pPr>
        <w:ind w:firstLine="0"/>
        <w:rPr>
          <w:sz w:val="28"/>
          <w:szCs w:val="28"/>
        </w:rPr>
      </w:pPr>
    </w:p>
    <w:p w:rsidR="00D554E2" w:rsidRDefault="00FD1768" w:rsidP="00FD1768">
      <w:pPr>
        <w:pStyle w:val="2"/>
        <w:ind w:firstLine="0"/>
      </w:pPr>
      <w:r>
        <w:t xml:space="preserve">- </w:t>
      </w:r>
      <w:r>
        <w:rPr>
          <w:rFonts w:eastAsia="Times New Roman"/>
        </w:rPr>
        <w:t>Центр амбулаторного диализа, Центральный стадион</w:t>
      </w:r>
      <w:r w:rsidR="0056357D">
        <w:rPr>
          <w:rFonts w:eastAsia="Times New Roman"/>
        </w:rPr>
        <w:t>.</w:t>
      </w:r>
      <w:r>
        <w:t xml:space="preserve"> </w:t>
      </w:r>
    </w:p>
    <w:p w:rsidR="00FD1768" w:rsidRDefault="00FD1768" w:rsidP="00FD1768">
      <w:pPr>
        <w:pStyle w:val="2"/>
        <w:ind w:firstLine="0"/>
      </w:pPr>
      <w:r>
        <w:t>(ТП-1527 РУ-6</w:t>
      </w:r>
      <w:r w:rsidRPr="00F46E46">
        <w:t xml:space="preserve"> </w:t>
      </w:r>
      <w:proofErr w:type="spellStart"/>
      <w:r w:rsidRPr="00F46E46">
        <w:t>кВ</w:t>
      </w:r>
      <w:proofErr w:type="spellEnd"/>
      <w:r>
        <w:t xml:space="preserve"> </w:t>
      </w:r>
      <w:r w:rsidRPr="00F46E46">
        <w:t xml:space="preserve"> </w:t>
      </w:r>
      <w:r>
        <w:t xml:space="preserve">с 10-00 до 16-00 </w:t>
      </w:r>
      <w:r w:rsidR="00D554E2" w:rsidRPr="00D554E2">
        <w:t>для устранения  дефекта</w:t>
      </w:r>
      <w:r w:rsidRPr="00F46E46">
        <w:t>).</w:t>
      </w:r>
    </w:p>
    <w:p w:rsidR="003C1B53" w:rsidRDefault="003C1B53" w:rsidP="003C1B53">
      <w:pPr>
        <w:pStyle w:val="2"/>
        <w:ind w:firstLine="0"/>
      </w:pPr>
    </w:p>
    <w:p w:rsidR="003C1B53" w:rsidRDefault="00DF5C8C" w:rsidP="003C1B53">
      <w:pPr>
        <w:pStyle w:val="2"/>
        <w:ind w:firstLine="0"/>
      </w:pPr>
      <w:r>
        <w:lastRenderedPageBreak/>
        <w:t>18</w:t>
      </w:r>
      <w:r w:rsidR="003C1B53">
        <w:t>.02.2021</w:t>
      </w:r>
    </w:p>
    <w:p w:rsidR="003C1B53" w:rsidRDefault="003C1B53" w:rsidP="003C1B53">
      <w:pPr>
        <w:pStyle w:val="2"/>
        <w:ind w:firstLine="0"/>
      </w:pPr>
      <w:r>
        <w:t xml:space="preserve"> </w:t>
      </w:r>
    </w:p>
    <w:p w:rsidR="00DF2806" w:rsidRPr="009F38F8" w:rsidRDefault="001D2F79" w:rsidP="003C1B53">
      <w:pPr>
        <w:pStyle w:val="2"/>
        <w:ind w:firstLine="0"/>
      </w:pPr>
      <w:r>
        <w:t>- Пос. Таёжный</w:t>
      </w:r>
      <w:r w:rsidR="003C1B53">
        <w:t xml:space="preserve"> 1-56, ул. Таёжная 2-38, ул. Агатовая 1- 5, ул. Аквамариновая 12, ул. </w:t>
      </w:r>
      <w:proofErr w:type="spellStart"/>
      <w:r w:rsidR="003C1B53">
        <w:t>Родонитовая</w:t>
      </w:r>
      <w:proofErr w:type="spellEnd"/>
      <w:r w:rsidR="003C1B53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3C1B53">
        <w:t>Ононская</w:t>
      </w:r>
      <w:proofErr w:type="spellEnd"/>
      <w:r w:rsidR="003C1B53">
        <w:t xml:space="preserve"> 31 а, ул. </w:t>
      </w:r>
      <w:proofErr w:type="spellStart"/>
      <w:r w:rsidR="003C1B53">
        <w:t>Родонитовая</w:t>
      </w:r>
      <w:proofErr w:type="spellEnd"/>
      <w:r w:rsidR="003C1B53">
        <w:t xml:space="preserve"> 21. </w:t>
      </w:r>
    </w:p>
    <w:p w:rsidR="003C1B53" w:rsidRDefault="003C1B53" w:rsidP="003C1B53">
      <w:pPr>
        <w:pStyle w:val="2"/>
        <w:ind w:firstLine="0"/>
      </w:pPr>
      <w:r>
        <w:t xml:space="preserve">(ВЛ-10кВ Ф.4 ПС «Таёжная» (ТП-1002, 1003, 1160, 1161, 1162, 1163, 1139) с </w:t>
      </w:r>
      <w:r w:rsidR="009F38F8">
        <w:t>09-00 до 17-00</w:t>
      </w:r>
      <w:r w:rsidR="0056357D">
        <w:t xml:space="preserve"> – для замены опор</w:t>
      </w:r>
      <w:r>
        <w:t>).</w:t>
      </w:r>
    </w:p>
    <w:p w:rsidR="008C2BCD" w:rsidRPr="008C2BCD" w:rsidRDefault="008C2BCD" w:rsidP="003C1B53">
      <w:pPr>
        <w:pStyle w:val="2"/>
        <w:ind w:firstLine="0"/>
      </w:pPr>
    </w:p>
    <w:p w:rsidR="00F219A4" w:rsidRDefault="008C2BCD" w:rsidP="008C2BCD">
      <w:pPr>
        <w:pStyle w:val="2"/>
        <w:ind w:firstLine="0"/>
        <w:rPr>
          <w:rFonts w:eastAsia="Times New Roman"/>
          <w:color w:val="000000"/>
        </w:rPr>
      </w:pPr>
      <w:r w:rsidRPr="008C2BCD">
        <w:rPr>
          <w:color w:val="000000"/>
        </w:rPr>
        <w:t xml:space="preserve">- Ул. </w:t>
      </w:r>
      <w:r w:rsidR="00F219A4">
        <w:rPr>
          <w:rFonts w:eastAsia="Times New Roman"/>
          <w:color w:val="000000"/>
        </w:rPr>
        <w:t>Желябова 1-7</w:t>
      </w:r>
      <w:r w:rsidRPr="008C2BCD">
        <w:rPr>
          <w:rFonts w:eastAsia="Times New Roman"/>
          <w:color w:val="000000"/>
        </w:rPr>
        <w:t>,</w:t>
      </w:r>
      <w:r w:rsidR="00F219A4">
        <w:rPr>
          <w:rFonts w:eastAsia="Times New Roman"/>
          <w:color w:val="000000"/>
        </w:rPr>
        <w:t xml:space="preserve"> 7а</w:t>
      </w:r>
      <w:r w:rsidRPr="008C2BCD">
        <w:rPr>
          <w:rFonts w:eastAsia="Times New Roman"/>
          <w:color w:val="000000"/>
        </w:rPr>
        <w:t xml:space="preserve"> Омская 1</w:t>
      </w:r>
      <w:r w:rsidR="00F219A4">
        <w:rPr>
          <w:rFonts w:eastAsia="Times New Roman"/>
          <w:color w:val="000000"/>
        </w:rPr>
        <w:t>-</w:t>
      </w:r>
      <w:r w:rsidRPr="008C2BCD">
        <w:rPr>
          <w:rFonts w:eastAsia="Times New Roman"/>
          <w:color w:val="000000"/>
        </w:rPr>
        <w:t>10</w:t>
      </w:r>
      <w:r w:rsidR="00F219A4">
        <w:rPr>
          <w:rFonts w:eastAsia="Times New Roman"/>
          <w:color w:val="000000"/>
        </w:rPr>
        <w:t>, Стекольная 1-</w:t>
      </w:r>
      <w:r w:rsidRPr="008C2BCD">
        <w:rPr>
          <w:rFonts w:eastAsia="Times New Roman"/>
          <w:color w:val="000000"/>
        </w:rPr>
        <w:t>20, филиал СКШИ №2 "Специальная (коррекционная) образовательная школа-инт</w:t>
      </w:r>
      <w:r w:rsidR="00D554E2">
        <w:rPr>
          <w:rFonts w:eastAsia="Times New Roman"/>
          <w:color w:val="000000"/>
        </w:rPr>
        <w:t>ернат № 2 по ул. Хрустальная 1 а</w:t>
      </w:r>
      <w:r w:rsidRPr="008C2BCD">
        <w:rPr>
          <w:rFonts w:eastAsia="Times New Roman"/>
          <w:color w:val="000000"/>
        </w:rPr>
        <w:t>, Новостройка 1 - 37</w:t>
      </w:r>
      <w:r w:rsidR="00D554E2">
        <w:rPr>
          <w:rFonts w:eastAsia="Times New Roman"/>
          <w:color w:val="000000"/>
        </w:rPr>
        <w:t>, Омская 11 - 51</w:t>
      </w:r>
      <w:r w:rsidR="00F219A4">
        <w:rPr>
          <w:rFonts w:eastAsia="Times New Roman"/>
          <w:color w:val="000000"/>
        </w:rPr>
        <w:t>,</w:t>
      </w:r>
      <w:r w:rsidRPr="008C2BCD">
        <w:rPr>
          <w:rFonts w:eastAsia="Times New Roman"/>
          <w:color w:val="000000"/>
        </w:rPr>
        <w:t> Детсад №5 по ул.</w:t>
      </w:r>
      <w:r w:rsidR="00F219A4">
        <w:rPr>
          <w:rFonts w:eastAsia="Times New Roman"/>
          <w:color w:val="000000"/>
        </w:rPr>
        <w:t xml:space="preserve"> Новгородская 6</w:t>
      </w:r>
      <w:r w:rsidRPr="008C2BCD">
        <w:rPr>
          <w:rFonts w:eastAsia="Times New Roman"/>
          <w:color w:val="000000"/>
        </w:rPr>
        <w:t>.</w:t>
      </w:r>
    </w:p>
    <w:p w:rsidR="008C2BCD" w:rsidRDefault="008C2BCD" w:rsidP="008C2BCD">
      <w:pPr>
        <w:pStyle w:val="2"/>
        <w:ind w:firstLine="0"/>
      </w:pPr>
      <w:r>
        <w:rPr>
          <w:color w:val="000000"/>
        </w:rPr>
        <w:t xml:space="preserve"> </w:t>
      </w:r>
      <w:r>
        <w:t>(ТП-85 РУ-6</w:t>
      </w:r>
      <w:r w:rsidRPr="00F46E46">
        <w:t xml:space="preserve"> </w:t>
      </w:r>
      <w:proofErr w:type="spellStart"/>
      <w:r w:rsidRPr="00F46E46">
        <w:t>кВ</w:t>
      </w:r>
      <w:r w:rsidR="00F219A4">
        <w:t>.</w:t>
      </w:r>
      <w:proofErr w:type="spellEnd"/>
      <w:r>
        <w:t xml:space="preserve"> </w:t>
      </w:r>
      <w:r w:rsidRPr="00F46E46">
        <w:t xml:space="preserve"> </w:t>
      </w:r>
      <w:r>
        <w:t>с 10-00 до 16-00 для тех. обслуживания</w:t>
      </w:r>
      <w:r w:rsidRPr="00F46E46">
        <w:t>).</w:t>
      </w:r>
    </w:p>
    <w:p w:rsidR="008C2BCD" w:rsidRDefault="008C2BCD" w:rsidP="008C2BCD">
      <w:pPr>
        <w:pStyle w:val="2"/>
        <w:ind w:firstLine="0"/>
      </w:pPr>
    </w:p>
    <w:p w:rsidR="008C2BCD" w:rsidRDefault="008C2BCD" w:rsidP="008C2BCD">
      <w:pPr>
        <w:pStyle w:val="2"/>
        <w:ind w:firstLine="0"/>
      </w:pPr>
      <w:r>
        <w:t xml:space="preserve">- </w:t>
      </w:r>
      <w:r w:rsidRPr="00535F24">
        <w:t>Административное здани</w:t>
      </w:r>
      <w:r w:rsidR="00F219A4">
        <w:t>е МВД РБ,  пр. Победы</w:t>
      </w:r>
      <w:r w:rsidRPr="00535F24">
        <w:t xml:space="preserve"> </w:t>
      </w:r>
      <w:r w:rsidR="00F219A4">
        <w:t>11,11а,12,13,</w:t>
      </w:r>
      <w:r w:rsidRPr="00535F24">
        <w:t>14</w:t>
      </w:r>
      <w:r>
        <w:t>,</w:t>
      </w:r>
      <w:r w:rsidR="00F219A4">
        <w:t xml:space="preserve"> </w:t>
      </w:r>
      <w:r w:rsidRPr="00535F24">
        <w:t xml:space="preserve"> Димитрова 1</w:t>
      </w:r>
      <w:r>
        <w:t>,</w:t>
      </w:r>
      <w:r w:rsidR="00F219A4">
        <w:t>2,4,</w:t>
      </w:r>
      <w:r>
        <w:t xml:space="preserve"> </w:t>
      </w:r>
      <w:r w:rsidRPr="00535F24">
        <w:t>Детсад № 45 по ул.</w:t>
      </w:r>
      <w:r w:rsidR="00F219A4">
        <w:t xml:space="preserve"> Фрунзе 2</w:t>
      </w:r>
      <w:r w:rsidRPr="00535F24">
        <w:t>, Паспортн</w:t>
      </w:r>
      <w:r>
        <w:t>о-визовый отдел</w:t>
      </w:r>
      <w:r w:rsidRPr="00535F24">
        <w:t xml:space="preserve"> </w:t>
      </w:r>
      <w:r>
        <w:t>и адресное бюро,</w:t>
      </w:r>
      <w:r w:rsidRPr="00535F24">
        <w:t xml:space="preserve"> </w:t>
      </w:r>
      <w:r w:rsidR="00F219A4">
        <w:t>Женская консультация.</w:t>
      </w:r>
      <w:r>
        <w:t xml:space="preserve"> (ТП-341 РУ-0,4</w:t>
      </w:r>
      <w:r w:rsidRPr="00F46E46">
        <w:t xml:space="preserve"> </w:t>
      </w:r>
      <w:proofErr w:type="spellStart"/>
      <w:r w:rsidRPr="00F46E46">
        <w:t>кВ</w:t>
      </w:r>
      <w:proofErr w:type="spellEnd"/>
      <w:r>
        <w:t xml:space="preserve"> </w:t>
      </w:r>
      <w:r w:rsidRPr="00F46E46">
        <w:t xml:space="preserve"> </w:t>
      </w:r>
      <w:r>
        <w:t xml:space="preserve">с 10-00 до 16-00 </w:t>
      </w:r>
      <w:r w:rsidR="00F219A4" w:rsidRPr="00F219A4">
        <w:t>для устранения  дефекта</w:t>
      </w:r>
      <w:r w:rsidRPr="00F46E46">
        <w:t>).</w:t>
      </w:r>
    </w:p>
    <w:p w:rsidR="005A14D7" w:rsidRDefault="005A14D7" w:rsidP="003C1B53">
      <w:pPr>
        <w:pStyle w:val="2"/>
        <w:ind w:firstLine="0"/>
      </w:pPr>
    </w:p>
    <w:p w:rsidR="005A14D7" w:rsidRDefault="005A14D7" w:rsidP="005A14D7">
      <w:pPr>
        <w:pStyle w:val="2"/>
        <w:ind w:firstLine="0"/>
      </w:pPr>
      <w:r>
        <w:t>19.02.2021</w:t>
      </w:r>
    </w:p>
    <w:p w:rsidR="005A14D7" w:rsidRDefault="005A14D7" w:rsidP="005A14D7">
      <w:pPr>
        <w:pStyle w:val="2"/>
        <w:ind w:firstLine="0"/>
      </w:pPr>
      <w:r>
        <w:t xml:space="preserve"> </w:t>
      </w:r>
    </w:p>
    <w:p w:rsidR="005A14D7" w:rsidRDefault="001D2F79" w:rsidP="005A14D7">
      <w:pPr>
        <w:pStyle w:val="2"/>
        <w:ind w:firstLine="0"/>
      </w:pPr>
      <w:r>
        <w:t>- Пос. Таёжный</w:t>
      </w:r>
      <w:r w:rsidR="005A14D7">
        <w:t xml:space="preserve"> 1-56, ул. Таёжная 2-38, ул. Агатовая 1- 5, ул. Аквамариновая 12, ул. </w:t>
      </w:r>
      <w:proofErr w:type="spellStart"/>
      <w:r w:rsidR="005A14D7">
        <w:t>Родонитовая</w:t>
      </w:r>
      <w:proofErr w:type="spellEnd"/>
      <w:r w:rsidR="005A14D7"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="005A14D7">
        <w:t>Ононская</w:t>
      </w:r>
      <w:proofErr w:type="spellEnd"/>
      <w:r w:rsidR="005A14D7">
        <w:t xml:space="preserve"> 31 а, ул. </w:t>
      </w:r>
      <w:proofErr w:type="spellStart"/>
      <w:r w:rsidR="005A14D7">
        <w:t>Родонитовая</w:t>
      </w:r>
      <w:proofErr w:type="spellEnd"/>
      <w:r w:rsidR="005A14D7">
        <w:t xml:space="preserve"> 21. </w:t>
      </w:r>
    </w:p>
    <w:p w:rsidR="005A14D7" w:rsidRDefault="005A14D7" w:rsidP="005A14D7">
      <w:pPr>
        <w:pStyle w:val="2"/>
        <w:ind w:firstLine="0"/>
      </w:pPr>
      <w:r>
        <w:t>(ВЛ-10кВ Ф.4 ПС «Таёжная» (ТП-1002, 1003, 1160, 1161, 1162, 1163, 1139) с 09-00 до 17-00</w:t>
      </w:r>
      <w:r w:rsidR="0056357D">
        <w:t xml:space="preserve"> – для замены опор</w:t>
      </w:r>
      <w:r>
        <w:t>).</w:t>
      </w:r>
    </w:p>
    <w:p w:rsidR="008C2BCD" w:rsidRDefault="008C2BCD" w:rsidP="005A14D7">
      <w:pPr>
        <w:pStyle w:val="2"/>
        <w:ind w:firstLine="0"/>
      </w:pPr>
    </w:p>
    <w:p w:rsidR="008C2BCD" w:rsidRDefault="008C2BCD" w:rsidP="008C2BCD">
      <w:pPr>
        <w:pStyle w:val="2"/>
        <w:ind w:firstLine="0"/>
      </w:pPr>
      <w:r>
        <w:t>- С</w:t>
      </w:r>
      <w:r w:rsidRPr="00E9592B">
        <w:t xml:space="preserve">т. Дивизионная </w:t>
      </w:r>
      <w:r w:rsidR="001D2F79">
        <w:t>8-28, 532,</w:t>
      </w:r>
      <w:r w:rsidRPr="00E9592B">
        <w:t xml:space="preserve"> Насосная дом № 1, Баня  по ул. </w:t>
      </w:r>
      <w:proofErr w:type="spellStart"/>
      <w:r w:rsidRPr="00E9592B">
        <w:t>Акмолинска</w:t>
      </w:r>
      <w:r w:rsidR="001D2F79">
        <w:t>я</w:t>
      </w:r>
      <w:proofErr w:type="spellEnd"/>
      <w:r w:rsidRPr="00E9592B">
        <w:t>, КНС №1(МУП</w:t>
      </w:r>
      <w:r w:rsidR="001D2F79">
        <w:t xml:space="preserve"> Водоканал)</w:t>
      </w:r>
      <w:r w:rsidRPr="00E9592B">
        <w:t>.</w:t>
      </w:r>
      <w:r w:rsidRPr="008C2BCD">
        <w:t xml:space="preserve"> </w:t>
      </w:r>
      <w:r>
        <w:t>(ТП-910 РУ-6</w:t>
      </w:r>
      <w:r w:rsidRPr="00F46E46">
        <w:t>кВ</w:t>
      </w:r>
      <w:r>
        <w:t xml:space="preserve"> </w:t>
      </w:r>
      <w:r w:rsidRPr="00F46E46">
        <w:t xml:space="preserve"> </w:t>
      </w:r>
      <w:r>
        <w:t>с 10-00 до 16-00</w:t>
      </w:r>
      <w:r w:rsidR="0056357D">
        <w:t xml:space="preserve"> – </w:t>
      </w:r>
      <w:r w:rsidR="001D2F79" w:rsidRPr="001D2F79">
        <w:t>для устранения  дефекта</w:t>
      </w:r>
      <w:r w:rsidRPr="00F46E46">
        <w:t>).</w:t>
      </w:r>
    </w:p>
    <w:p w:rsidR="008C2BCD" w:rsidRPr="00E9592B" w:rsidRDefault="008C2BCD" w:rsidP="008C2BCD">
      <w:pPr>
        <w:ind w:firstLine="0"/>
        <w:rPr>
          <w:sz w:val="28"/>
          <w:szCs w:val="28"/>
        </w:rPr>
      </w:pPr>
    </w:p>
    <w:p w:rsidR="008C2BCD" w:rsidRDefault="008C2BCD" w:rsidP="008C2BCD">
      <w:pPr>
        <w:pStyle w:val="2"/>
        <w:ind w:firstLine="0"/>
      </w:pPr>
      <w:r>
        <w:rPr>
          <w:bCs/>
        </w:rPr>
        <w:t>-</w:t>
      </w:r>
      <w:r w:rsidR="0056357D">
        <w:rPr>
          <w:bCs/>
        </w:rPr>
        <w:t xml:space="preserve"> </w:t>
      </w:r>
      <w:r>
        <w:rPr>
          <w:bCs/>
        </w:rPr>
        <w:t>У</w:t>
      </w:r>
      <w:r w:rsidRPr="00F9679F">
        <w:rPr>
          <w:bCs/>
        </w:rPr>
        <w:t>л.</w:t>
      </w:r>
      <w:r>
        <w:rPr>
          <w:bCs/>
        </w:rPr>
        <w:t xml:space="preserve"> </w:t>
      </w:r>
      <w:r w:rsidRPr="00F9679F">
        <w:rPr>
          <w:bCs/>
        </w:rPr>
        <w:t>Коммунистическая 1</w:t>
      </w:r>
      <w:r w:rsidR="001D2F79">
        <w:rPr>
          <w:bCs/>
        </w:rPr>
        <w:t>4-</w:t>
      </w:r>
      <w:r>
        <w:rPr>
          <w:bCs/>
        </w:rPr>
        <w:t xml:space="preserve">18,21, </w:t>
      </w:r>
      <w:r w:rsidRPr="00F9679F">
        <w:rPr>
          <w:bCs/>
        </w:rPr>
        <w:t>Куйбышева 16</w:t>
      </w:r>
      <w:r w:rsidR="001D2F79">
        <w:rPr>
          <w:bCs/>
        </w:rPr>
        <w:t>,18,18б,20,</w:t>
      </w:r>
      <w:r>
        <w:rPr>
          <w:bCs/>
        </w:rPr>
        <w:t>22,</w:t>
      </w:r>
      <w:r w:rsidRPr="00F9679F">
        <w:rPr>
          <w:bCs/>
        </w:rPr>
        <w:t xml:space="preserve"> Свердлова 13</w:t>
      </w:r>
      <w:r>
        <w:rPr>
          <w:bCs/>
        </w:rPr>
        <w:t xml:space="preserve">, 13а, </w:t>
      </w:r>
      <w:r w:rsidRPr="00146632">
        <w:rPr>
          <w:bCs/>
        </w:rPr>
        <w:t>Ленина 20</w:t>
      </w:r>
      <w:r>
        <w:rPr>
          <w:bCs/>
        </w:rPr>
        <w:t>.</w:t>
      </w:r>
      <w:r w:rsidRPr="008C2BCD">
        <w:t xml:space="preserve"> </w:t>
      </w:r>
      <w:r>
        <w:t>(ТП-</w:t>
      </w:r>
      <w:r w:rsidR="00AF09F6">
        <w:t>331</w:t>
      </w:r>
      <w:r>
        <w:t xml:space="preserve"> РУ-</w:t>
      </w:r>
      <w:r w:rsidR="00AF09F6">
        <w:t>0,4</w:t>
      </w:r>
      <w:r w:rsidRPr="00F46E46">
        <w:t>кВ</w:t>
      </w:r>
      <w:r>
        <w:t xml:space="preserve"> </w:t>
      </w:r>
      <w:r w:rsidRPr="00F46E46">
        <w:t xml:space="preserve"> </w:t>
      </w:r>
      <w:r>
        <w:t xml:space="preserve">с 10-00 до 16-00 </w:t>
      </w:r>
      <w:r w:rsidR="001D2F79" w:rsidRPr="001D2F79">
        <w:t>для устранения  дефекта</w:t>
      </w:r>
      <w:r w:rsidRPr="00F46E46">
        <w:t>).</w:t>
      </w:r>
    </w:p>
    <w:p w:rsidR="00F81C9C" w:rsidRDefault="00F81C9C" w:rsidP="003C1B53">
      <w:pPr>
        <w:pStyle w:val="2"/>
        <w:ind w:firstLine="0"/>
      </w:pPr>
    </w:p>
    <w:p w:rsidR="0056357D" w:rsidRDefault="0056357D" w:rsidP="0056357D">
      <w:pPr>
        <w:ind w:firstLine="0"/>
        <w:rPr>
          <w:sz w:val="26"/>
          <w:szCs w:val="26"/>
        </w:rPr>
      </w:pPr>
      <w:r w:rsidRPr="00B5392E">
        <w:rPr>
          <w:sz w:val="26"/>
          <w:szCs w:val="26"/>
        </w:rPr>
        <w:t>-</w:t>
      </w:r>
      <w:r>
        <w:rPr>
          <w:sz w:val="26"/>
          <w:szCs w:val="26"/>
        </w:rPr>
        <w:t xml:space="preserve"> ул. Вишневая 5-</w:t>
      </w:r>
      <w:r w:rsidRPr="00563FC3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Pr="00563F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(ТП-1532 РУ-0,4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с 10-00 до 16-00 – </w:t>
      </w:r>
      <w:r w:rsidRPr="003A1EBA">
        <w:rPr>
          <w:sz w:val="26"/>
          <w:szCs w:val="26"/>
        </w:rPr>
        <w:t xml:space="preserve">для </w:t>
      </w:r>
      <w:r>
        <w:rPr>
          <w:sz w:val="26"/>
          <w:szCs w:val="26"/>
        </w:rPr>
        <w:t>замены АВ №1).</w:t>
      </w:r>
      <w:r w:rsidRPr="00B5392E">
        <w:rPr>
          <w:sz w:val="26"/>
          <w:szCs w:val="26"/>
        </w:rPr>
        <w:t xml:space="preserve"> </w:t>
      </w:r>
    </w:p>
    <w:p w:rsidR="00F46E46" w:rsidRDefault="00F46E46" w:rsidP="00D26D36">
      <w:pPr>
        <w:pStyle w:val="2"/>
        <w:ind w:firstLine="0"/>
      </w:pPr>
    </w:p>
    <w:p w:rsidR="0056357D" w:rsidRDefault="0056357D" w:rsidP="0055308C">
      <w:pPr>
        <w:keepNext w:val="0"/>
        <w:ind w:firstLine="0"/>
        <w:rPr>
          <w:rFonts w:eastAsia="SimSun"/>
          <w:sz w:val="28"/>
          <w:szCs w:val="28"/>
        </w:rPr>
      </w:pPr>
    </w:p>
    <w:p w:rsidR="0056357D" w:rsidRDefault="0056357D" w:rsidP="0055308C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121102" w:rsidRDefault="00121102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121102" w:rsidRDefault="00121102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D7F96" w:rsidRDefault="00ED7F96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D7F96" w:rsidRDefault="00ED7F96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30C2F" w:rsidRDefault="00430C2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30C2F" w:rsidRDefault="00430C2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30C2F" w:rsidRDefault="00430C2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30C2F" w:rsidRDefault="00430C2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30C2F" w:rsidRDefault="00430C2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680694" w:rsidRDefault="006806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17932" w:rsidRDefault="00E17932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AF1C1D" w:rsidRDefault="00AF1C1D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AF1C1D" w:rsidRPr="009F38F8" w:rsidRDefault="00AF1C1D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Pr="009F38F8" w:rsidRDefault="00DF2806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Default="00DF2806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E56DE4" w:rsidRPr="009F38F8" w:rsidRDefault="00E56DE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C66CEE" w:rsidRDefault="00C66CEE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Pr="009F38F8" w:rsidRDefault="00C66CEE" w:rsidP="00E17932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Тюрюханов АН</w:t>
      </w:r>
      <w:r w:rsidR="003B0AA2">
        <w:rPr>
          <w:sz w:val="20"/>
          <w:szCs w:val="20"/>
        </w:rPr>
        <w:t>.</w:t>
      </w:r>
    </w:p>
    <w:p w:rsidR="00F81C9C" w:rsidRDefault="008F74A6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54A9F" w:rsidRPr="00E17932">
        <w:rPr>
          <w:sz w:val="28"/>
          <w:szCs w:val="28"/>
        </w:rPr>
        <w:t xml:space="preserve">    </w:t>
      </w:r>
    </w:p>
    <w:p w:rsidR="00F81C9C" w:rsidRDefault="00F81C9C" w:rsidP="00E17932">
      <w:pPr>
        <w:keepNext w:val="0"/>
        <w:spacing w:line="240" w:lineRule="auto"/>
        <w:ind w:firstLine="0"/>
        <w:rPr>
          <w:sz w:val="28"/>
          <w:szCs w:val="28"/>
        </w:rPr>
      </w:pPr>
    </w:p>
    <w:p w:rsidR="00F81C9C" w:rsidRPr="009F38F8" w:rsidRDefault="00F81C9C" w:rsidP="00E17932">
      <w:pPr>
        <w:keepNext w:val="0"/>
        <w:spacing w:line="240" w:lineRule="auto"/>
        <w:ind w:firstLine="0"/>
        <w:rPr>
          <w:sz w:val="28"/>
          <w:szCs w:val="28"/>
        </w:rPr>
      </w:pPr>
    </w:p>
    <w:p w:rsidR="00F81C9C" w:rsidRPr="009F38F8" w:rsidRDefault="00F81C9C" w:rsidP="00E17932">
      <w:pPr>
        <w:keepNext w:val="0"/>
        <w:spacing w:line="240" w:lineRule="auto"/>
        <w:ind w:firstLine="0"/>
        <w:rPr>
          <w:sz w:val="28"/>
          <w:szCs w:val="28"/>
        </w:rPr>
      </w:pPr>
    </w:p>
    <w:p w:rsidR="00121102" w:rsidRPr="00AF1C1D" w:rsidRDefault="00B54A9F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8"/>
          <w:szCs w:val="28"/>
        </w:rPr>
        <w:t xml:space="preserve">                         </w:t>
      </w: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86" w:rsidRDefault="00927386">
      <w:pPr>
        <w:spacing w:line="240" w:lineRule="auto"/>
      </w:pPr>
      <w:r>
        <w:separator/>
      </w:r>
    </w:p>
  </w:endnote>
  <w:endnote w:type="continuationSeparator" w:id="0">
    <w:p w:rsidR="00927386" w:rsidRDefault="0092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86" w:rsidRDefault="00927386">
      <w:pPr>
        <w:spacing w:line="240" w:lineRule="auto"/>
      </w:pPr>
      <w:r>
        <w:separator/>
      </w:r>
    </w:p>
  </w:footnote>
  <w:footnote w:type="continuationSeparator" w:id="0">
    <w:p w:rsidR="00927386" w:rsidRDefault="00927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44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17FCD"/>
    <w:rsid w:val="000254F8"/>
    <w:rsid w:val="00037AD6"/>
    <w:rsid w:val="00050107"/>
    <w:rsid w:val="00051E51"/>
    <w:rsid w:val="000561D2"/>
    <w:rsid w:val="00056F6E"/>
    <w:rsid w:val="00063C72"/>
    <w:rsid w:val="000703B9"/>
    <w:rsid w:val="00083DD4"/>
    <w:rsid w:val="00084246"/>
    <w:rsid w:val="00095912"/>
    <w:rsid w:val="000C2934"/>
    <w:rsid w:val="000C6254"/>
    <w:rsid w:val="000D2167"/>
    <w:rsid w:val="000E21BA"/>
    <w:rsid w:val="000E7064"/>
    <w:rsid w:val="000E75CF"/>
    <w:rsid w:val="000E7EC5"/>
    <w:rsid w:val="000F004C"/>
    <w:rsid w:val="000F6BC2"/>
    <w:rsid w:val="00103AB4"/>
    <w:rsid w:val="00111E08"/>
    <w:rsid w:val="00121102"/>
    <w:rsid w:val="00123B51"/>
    <w:rsid w:val="00130572"/>
    <w:rsid w:val="0013557D"/>
    <w:rsid w:val="00161270"/>
    <w:rsid w:val="00171D21"/>
    <w:rsid w:val="00177571"/>
    <w:rsid w:val="00192A1D"/>
    <w:rsid w:val="001A2D44"/>
    <w:rsid w:val="001B2B45"/>
    <w:rsid w:val="001C350B"/>
    <w:rsid w:val="001D2F79"/>
    <w:rsid w:val="001E766A"/>
    <w:rsid w:val="001F3E5F"/>
    <w:rsid w:val="002012D0"/>
    <w:rsid w:val="00224953"/>
    <w:rsid w:val="0024254D"/>
    <w:rsid w:val="00247028"/>
    <w:rsid w:val="00254F9A"/>
    <w:rsid w:val="00270FEA"/>
    <w:rsid w:val="00276659"/>
    <w:rsid w:val="002804EA"/>
    <w:rsid w:val="00286A61"/>
    <w:rsid w:val="002A3B79"/>
    <w:rsid w:val="002A5ECC"/>
    <w:rsid w:val="002B3D7E"/>
    <w:rsid w:val="002C0028"/>
    <w:rsid w:val="002D2025"/>
    <w:rsid w:val="002F794B"/>
    <w:rsid w:val="00305B2D"/>
    <w:rsid w:val="00330956"/>
    <w:rsid w:val="00330B0B"/>
    <w:rsid w:val="00332942"/>
    <w:rsid w:val="003339D4"/>
    <w:rsid w:val="00343CA4"/>
    <w:rsid w:val="00397A94"/>
    <w:rsid w:val="003A1EBA"/>
    <w:rsid w:val="003A5A28"/>
    <w:rsid w:val="003B0AA2"/>
    <w:rsid w:val="003B282E"/>
    <w:rsid w:val="003B5AC3"/>
    <w:rsid w:val="003C1B53"/>
    <w:rsid w:val="003C39FE"/>
    <w:rsid w:val="003D2505"/>
    <w:rsid w:val="00404BCE"/>
    <w:rsid w:val="004106B2"/>
    <w:rsid w:val="00430C2F"/>
    <w:rsid w:val="00431543"/>
    <w:rsid w:val="00432E9B"/>
    <w:rsid w:val="00436EA0"/>
    <w:rsid w:val="00451C6D"/>
    <w:rsid w:val="00452350"/>
    <w:rsid w:val="004576A9"/>
    <w:rsid w:val="00457EB4"/>
    <w:rsid w:val="004771F4"/>
    <w:rsid w:val="004B10D2"/>
    <w:rsid w:val="004D0277"/>
    <w:rsid w:val="004D66BF"/>
    <w:rsid w:val="004F2CFF"/>
    <w:rsid w:val="004F52B3"/>
    <w:rsid w:val="004F5CAE"/>
    <w:rsid w:val="00511749"/>
    <w:rsid w:val="0051283D"/>
    <w:rsid w:val="00524502"/>
    <w:rsid w:val="00525FFB"/>
    <w:rsid w:val="00527404"/>
    <w:rsid w:val="00535471"/>
    <w:rsid w:val="0054380C"/>
    <w:rsid w:val="0054768F"/>
    <w:rsid w:val="00552FD3"/>
    <w:rsid w:val="0055308C"/>
    <w:rsid w:val="00556B69"/>
    <w:rsid w:val="0056357D"/>
    <w:rsid w:val="005837C0"/>
    <w:rsid w:val="00584C7C"/>
    <w:rsid w:val="00594DCD"/>
    <w:rsid w:val="005A14D7"/>
    <w:rsid w:val="005D17CA"/>
    <w:rsid w:val="005D6A23"/>
    <w:rsid w:val="005F4F9A"/>
    <w:rsid w:val="005F5712"/>
    <w:rsid w:val="006005A3"/>
    <w:rsid w:val="00614D6D"/>
    <w:rsid w:val="00617DBF"/>
    <w:rsid w:val="00637F43"/>
    <w:rsid w:val="006444EC"/>
    <w:rsid w:val="00660E20"/>
    <w:rsid w:val="00674B92"/>
    <w:rsid w:val="00680694"/>
    <w:rsid w:val="00683DF6"/>
    <w:rsid w:val="00694C5D"/>
    <w:rsid w:val="00696FFD"/>
    <w:rsid w:val="006A63EB"/>
    <w:rsid w:val="006D6D80"/>
    <w:rsid w:val="006E079D"/>
    <w:rsid w:val="006E10DC"/>
    <w:rsid w:val="006E5CF4"/>
    <w:rsid w:val="00705E64"/>
    <w:rsid w:val="007174AB"/>
    <w:rsid w:val="00721E56"/>
    <w:rsid w:val="00723E9B"/>
    <w:rsid w:val="00732713"/>
    <w:rsid w:val="007371CA"/>
    <w:rsid w:val="00743B66"/>
    <w:rsid w:val="00755B52"/>
    <w:rsid w:val="00757A6F"/>
    <w:rsid w:val="00765147"/>
    <w:rsid w:val="007711FB"/>
    <w:rsid w:val="007900E8"/>
    <w:rsid w:val="00791A5A"/>
    <w:rsid w:val="00795A72"/>
    <w:rsid w:val="007A2754"/>
    <w:rsid w:val="007A34CB"/>
    <w:rsid w:val="007B6510"/>
    <w:rsid w:val="007C0D18"/>
    <w:rsid w:val="007D277D"/>
    <w:rsid w:val="007D6666"/>
    <w:rsid w:val="007E54F4"/>
    <w:rsid w:val="008060A0"/>
    <w:rsid w:val="00807096"/>
    <w:rsid w:val="00844825"/>
    <w:rsid w:val="00845CA4"/>
    <w:rsid w:val="008710BC"/>
    <w:rsid w:val="00881304"/>
    <w:rsid w:val="00882BAD"/>
    <w:rsid w:val="00896709"/>
    <w:rsid w:val="008B237F"/>
    <w:rsid w:val="008B3FBB"/>
    <w:rsid w:val="008C2BCD"/>
    <w:rsid w:val="008C6D31"/>
    <w:rsid w:val="008E4FE2"/>
    <w:rsid w:val="008F1022"/>
    <w:rsid w:val="008F74A6"/>
    <w:rsid w:val="00902C24"/>
    <w:rsid w:val="00904A2F"/>
    <w:rsid w:val="009138FE"/>
    <w:rsid w:val="00920163"/>
    <w:rsid w:val="00921E07"/>
    <w:rsid w:val="00926DC7"/>
    <w:rsid w:val="00927386"/>
    <w:rsid w:val="00935A31"/>
    <w:rsid w:val="009749D4"/>
    <w:rsid w:val="00975894"/>
    <w:rsid w:val="00981972"/>
    <w:rsid w:val="00987D62"/>
    <w:rsid w:val="009A4533"/>
    <w:rsid w:val="009B06EC"/>
    <w:rsid w:val="009C20BD"/>
    <w:rsid w:val="009C765E"/>
    <w:rsid w:val="009D1128"/>
    <w:rsid w:val="009E4ECC"/>
    <w:rsid w:val="009F38F8"/>
    <w:rsid w:val="00A1721B"/>
    <w:rsid w:val="00A234C4"/>
    <w:rsid w:val="00A75C56"/>
    <w:rsid w:val="00A8402C"/>
    <w:rsid w:val="00A861EA"/>
    <w:rsid w:val="00A9300C"/>
    <w:rsid w:val="00AC2CB0"/>
    <w:rsid w:val="00AD3181"/>
    <w:rsid w:val="00AE76EC"/>
    <w:rsid w:val="00AF09F6"/>
    <w:rsid w:val="00AF1C1D"/>
    <w:rsid w:val="00AF375A"/>
    <w:rsid w:val="00B17C8A"/>
    <w:rsid w:val="00B228B4"/>
    <w:rsid w:val="00B314A2"/>
    <w:rsid w:val="00B33941"/>
    <w:rsid w:val="00B369F5"/>
    <w:rsid w:val="00B45FD1"/>
    <w:rsid w:val="00B50798"/>
    <w:rsid w:val="00B54A9F"/>
    <w:rsid w:val="00B6275D"/>
    <w:rsid w:val="00B766E2"/>
    <w:rsid w:val="00B9412C"/>
    <w:rsid w:val="00BA18DB"/>
    <w:rsid w:val="00BB5553"/>
    <w:rsid w:val="00BC41AE"/>
    <w:rsid w:val="00BC4663"/>
    <w:rsid w:val="00BC4768"/>
    <w:rsid w:val="00BD23F6"/>
    <w:rsid w:val="00BE1683"/>
    <w:rsid w:val="00BE1A14"/>
    <w:rsid w:val="00BE5F7E"/>
    <w:rsid w:val="00BF4DDF"/>
    <w:rsid w:val="00BF7AF5"/>
    <w:rsid w:val="00C06F2B"/>
    <w:rsid w:val="00C1502C"/>
    <w:rsid w:val="00C2220E"/>
    <w:rsid w:val="00C222FD"/>
    <w:rsid w:val="00C30C59"/>
    <w:rsid w:val="00C44813"/>
    <w:rsid w:val="00C51A1D"/>
    <w:rsid w:val="00C53863"/>
    <w:rsid w:val="00C53AAD"/>
    <w:rsid w:val="00C60F10"/>
    <w:rsid w:val="00C63DC6"/>
    <w:rsid w:val="00C64C3F"/>
    <w:rsid w:val="00C66CEE"/>
    <w:rsid w:val="00C7345C"/>
    <w:rsid w:val="00C872B2"/>
    <w:rsid w:val="00CB1B41"/>
    <w:rsid w:val="00CD3991"/>
    <w:rsid w:val="00CE4F6D"/>
    <w:rsid w:val="00CE68C3"/>
    <w:rsid w:val="00D01765"/>
    <w:rsid w:val="00D01BD2"/>
    <w:rsid w:val="00D053E2"/>
    <w:rsid w:val="00D076E7"/>
    <w:rsid w:val="00D127DE"/>
    <w:rsid w:val="00D243F0"/>
    <w:rsid w:val="00D26D36"/>
    <w:rsid w:val="00D31445"/>
    <w:rsid w:val="00D34416"/>
    <w:rsid w:val="00D36115"/>
    <w:rsid w:val="00D479E0"/>
    <w:rsid w:val="00D52F0E"/>
    <w:rsid w:val="00D53BB0"/>
    <w:rsid w:val="00D554E2"/>
    <w:rsid w:val="00D62A5E"/>
    <w:rsid w:val="00D71B76"/>
    <w:rsid w:val="00D83627"/>
    <w:rsid w:val="00DC63E1"/>
    <w:rsid w:val="00DD5125"/>
    <w:rsid w:val="00DE4445"/>
    <w:rsid w:val="00DE5433"/>
    <w:rsid w:val="00DF2806"/>
    <w:rsid w:val="00DF4D84"/>
    <w:rsid w:val="00DF5C8C"/>
    <w:rsid w:val="00DF765D"/>
    <w:rsid w:val="00E10B9D"/>
    <w:rsid w:val="00E11CEB"/>
    <w:rsid w:val="00E14B3E"/>
    <w:rsid w:val="00E17932"/>
    <w:rsid w:val="00E2173D"/>
    <w:rsid w:val="00E2436C"/>
    <w:rsid w:val="00E3202F"/>
    <w:rsid w:val="00E40B7A"/>
    <w:rsid w:val="00E5428C"/>
    <w:rsid w:val="00E56DE4"/>
    <w:rsid w:val="00E60262"/>
    <w:rsid w:val="00E94FEB"/>
    <w:rsid w:val="00E96A01"/>
    <w:rsid w:val="00EB422F"/>
    <w:rsid w:val="00EC2737"/>
    <w:rsid w:val="00ED7F96"/>
    <w:rsid w:val="00EE0D6B"/>
    <w:rsid w:val="00F0257C"/>
    <w:rsid w:val="00F11485"/>
    <w:rsid w:val="00F12451"/>
    <w:rsid w:val="00F13721"/>
    <w:rsid w:val="00F219A4"/>
    <w:rsid w:val="00F3089F"/>
    <w:rsid w:val="00F46E46"/>
    <w:rsid w:val="00F60AB5"/>
    <w:rsid w:val="00F81C9C"/>
    <w:rsid w:val="00F86211"/>
    <w:rsid w:val="00F91993"/>
    <w:rsid w:val="00F929E8"/>
    <w:rsid w:val="00FA4F94"/>
    <w:rsid w:val="00FB3EC5"/>
    <w:rsid w:val="00FB7090"/>
    <w:rsid w:val="00FD1768"/>
    <w:rsid w:val="00FD603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E4C-9F5F-4E22-80A7-7BA1139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3</cp:revision>
  <cp:lastPrinted>2020-04-29T02:50:00Z</cp:lastPrinted>
  <dcterms:created xsi:type="dcterms:W3CDTF">2021-02-10T16:26:00Z</dcterms:created>
  <dcterms:modified xsi:type="dcterms:W3CDTF">2021-02-10T19:42:00Z</dcterms:modified>
</cp:coreProperties>
</file>