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10B5E" w14:textId="14B3CB5C" w:rsidR="008D5984" w:rsidRPr="001D0D4D" w:rsidRDefault="008D5984" w:rsidP="008D5984">
      <w:pPr>
        <w:pStyle w:val="Default"/>
        <w:tabs>
          <w:tab w:val="left" w:pos="5400"/>
        </w:tabs>
        <w:rPr>
          <w:sz w:val="16"/>
          <w:szCs w:val="16"/>
        </w:rPr>
      </w:pPr>
      <w:r w:rsidRPr="001D0D4D">
        <w:rPr>
          <w:b/>
          <w:sz w:val="16"/>
          <w:szCs w:val="16"/>
        </w:rPr>
        <w:t>Приложение №1 к договору энергоснабжения №______________________ от ______.__________________ 20___г.</w:t>
      </w:r>
      <w:r w:rsidR="00604558" w:rsidRPr="001D0D4D">
        <w:rPr>
          <w:b/>
          <w:sz w:val="16"/>
          <w:szCs w:val="16"/>
        </w:rPr>
        <w:t xml:space="preserve"> (для жилого дома)</w:t>
      </w:r>
    </w:p>
    <w:p w14:paraId="444DC94C" w14:textId="77777777" w:rsidR="008D5984" w:rsidRPr="00CC10AE" w:rsidRDefault="008D5984" w:rsidP="008D5984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14:paraId="773052A1" w14:textId="5BA71807" w:rsidR="008D5984" w:rsidRPr="001D0D4D" w:rsidRDefault="008D5984" w:rsidP="008D59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0D4D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1D0D4D">
        <w:rPr>
          <w:rFonts w:ascii="Times New Roman" w:hAnsi="Times New Roman" w:cs="Times New Roman"/>
          <w:b/>
          <w:sz w:val="16"/>
          <w:szCs w:val="16"/>
        </w:rPr>
        <w:t xml:space="preserve">. Сведения об </w:t>
      </w:r>
      <w:proofErr w:type="spellStart"/>
      <w:r w:rsidRPr="001D0D4D">
        <w:rPr>
          <w:rFonts w:ascii="Times New Roman" w:hAnsi="Times New Roman" w:cs="Times New Roman"/>
          <w:b/>
          <w:sz w:val="16"/>
          <w:szCs w:val="16"/>
        </w:rPr>
        <w:t>энергоснабж</w:t>
      </w:r>
      <w:r w:rsidR="00561444" w:rsidRPr="001D0D4D">
        <w:rPr>
          <w:rFonts w:ascii="Times New Roman" w:hAnsi="Times New Roman" w:cs="Times New Roman"/>
          <w:b/>
          <w:sz w:val="16"/>
          <w:szCs w:val="16"/>
        </w:rPr>
        <w:t>а</w:t>
      </w:r>
      <w:r w:rsidRPr="001D0D4D">
        <w:rPr>
          <w:rFonts w:ascii="Times New Roman" w:hAnsi="Times New Roman" w:cs="Times New Roman"/>
          <w:b/>
          <w:sz w:val="16"/>
          <w:szCs w:val="16"/>
        </w:rPr>
        <w:t>емом</w:t>
      </w:r>
      <w:proofErr w:type="spellEnd"/>
      <w:r w:rsidRPr="001D0D4D">
        <w:rPr>
          <w:rFonts w:ascii="Times New Roman" w:hAnsi="Times New Roman" w:cs="Times New Roman"/>
          <w:b/>
          <w:sz w:val="16"/>
          <w:szCs w:val="16"/>
        </w:rPr>
        <w:t xml:space="preserve"> объекте Потребителя</w:t>
      </w: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18"/>
        <w:gridCol w:w="808"/>
        <w:gridCol w:w="425"/>
        <w:gridCol w:w="429"/>
        <w:gridCol w:w="1419"/>
        <w:gridCol w:w="284"/>
        <w:gridCol w:w="804"/>
        <w:gridCol w:w="396"/>
        <w:gridCol w:w="29"/>
        <w:gridCol w:w="86"/>
        <w:gridCol w:w="2228"/>
        <w:gridCol w:w="65"/>
        <w:gridCol w:w="709"/>
        <w:gridCol w:w="360"/>
      </w:tblGrid>
      <w:tr w:rsidR="008D5984" w:rsidRPr="008D5984" w14:paraId="1D995F12" w14:textId="77777777" w:rsidTr="001D0D4D">
        <w:trPr>
          <w:trHeight w:val="636"/>
        </w:trPr>
        <w:tc>
          <w:tcPr>
            <w:tcW w:w="564" w:type="dxa"/>
            <w:shd w:val="clear" w:color="auto" w:fill="auto"/>
          </w:tcPr>
          <w:p w14:paraId="13DEEB85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18" w:type="dxa"/>
            <w:shd w:val="clear" w:color="auto" w:fill="auto"/>
          </w:tcPr>
          <w:p w14:paraId="69FDF8B3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 xml:space="preserve">Тип и адрес </w:t>
            </w:r>
            <w:proofErr w:type="spellStart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энергоснабжаемого</w:t>
            </w:r>
            <w:proofErr w:type="spellEnd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 xml:space="preserve"> объекта:</w:t>
            </w:r>
          </w:p>
        </w:tc>
        <w:tc>
          <w:tcPr>
            <w:tcW w:w="80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4F3ACB62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657FF7C4" w14:textId="77777777" w:rsidTr="001D0D4D">
        <w:tc>
          <w:tcPr>
            <w:tcW w:w="564" w:type="dxa"/>
            <w:shd w:val="clear" w:color="auto" w:fill="auto"/>
          </w:tcPr>
          <w:p w14:paraId="1FE101AB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18" w:type="dxa"/>
            <w:shd w:val="clear" w:color="auto" w:fill="auto"/>
          </w:tcPr>
          <w:p w14:paraId="1609C594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Площадь жилого помещения (</w:t>
            </w:r>
            <w:proofErr w:type="spellStart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.):</w:t>
            </w:r>
          </w:p>
        </w:tc>
        <w:tc>
          <w:tcPr>
            <w:tcW w:w="808" w:type="dxa"/>
            <w:shd w:val="clear" w:color="auto" w:fill="auto"/>
          </w:tcPr>
          <w:p w14:paraId="0FED8B0C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FBFB64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2BE7EF5D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Количество комнат:</w:t>
            </w:r>
          </w:p>
        </w:tc>
        <w:tc>
          <w:tcPr>
            <w:tcW w:w="804" w:type="dxa"/>
            <w:shd w:val="clear" w:color="auto" w:fill="auto"/>
          </w:tcPr>
          <w:p w14:paraId="7BD699EC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shd w:val="clear" w:color="auto" w:fill="auto"/>
          </w:tcPr>
          <w:p w14:paraId="72DBFC73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gridSpan w:val="2"/>
            <w:shd w:val="clear" w:color="auto" w:fill="auto"/>
          </w:tcPr>
          <w:p w14:paraId="7C70C295" w14:textId="77777777" w:rsidR="008D5984" w:rsidRPr="008D5984" w:rsidRDefault="008D5984" w:rsidP="008911B4">
            <w:pPr>
              <w:autoSpaceDE w:val="0"/>
              <w:autoSpaceDN w:val="0"/>
              <w:adjustRightInd w:val="0"/>
              <w:ind w:left="2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Количество зарегистрированных/ проживающих лиц: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E5C33F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3331EA19" w14:textId="77777777" w:rsidTr="001D0D4D">
        <w:trPr>
          <w:trHeight w:val="215"/>
        </w:trPr>
        <w:tc>
          <w:tcPr>
            <w:tcW w:w="564" w:type="dxa"/>
            <w:vMerge w:val="restart"/>
            <w:shd w:val="clear" w:color="auto" w:fill="auto"/>
          </w:tcPr>
          <w:p w14:paraId="7950F6A9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18" w:type="dxa"/>
            <w:vMerge w:val="restart"/>
            <w:shd w:val="clear" w:color="auto" w:fill="auto"/>
          </w:tcPr>
          <w:p w14:paraId="3213B725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Максимальная мощность </w:t>
            </w:r>
            <w:proofErr w:type="spellStart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энергоснабжаемого</w:t>
            </w:r>
            <w:proofErr w:type="spellEnd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 xml:space="preserve"> объекта Потребителя (кВт):</w:t>
            </w:r>
          </w:p>
        </w:tc>
        <w:tc>
          <w:tcPr>
            <w:tcW w:w="808" w:type="dxa"/>
            <w:vMerge w:val="restart"/>
            <w:shd w:val="clear" w:color="auto" w:fill="auto"/>
          </w:tcPr>
          <w:p w14:paraId="3965C2C2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ED6EC9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6" w:type="dxa"/>
            <w:gridSpan w:val="4"/>
            <w:shd w:val="clear" w:color="auto" w:fill="auto"/>
          </w:tcPr>
          <w:p w14:paraId="22BFD47C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Акт о технологическом присоединении:</w:t>
            </w:r>
          </w:p>
        </w:tc>
        <w:tc>
          <w:tcPr>
            <w:tcW w:w="3873" w:type="dxa"/>
            <w:gridSpan w:val="7"/>
            <w:shd w:val="clear" w:color="auto" w:fill="auto"/>
          </w:tcPr>
          <w:p w14:paraId="34476D1E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31E36EC1" w14:textId="77777777" w:rsidTr="001D0D4D">
        <w:trPr>
          <w:trHeight w:val="430"/>
        </w:trPr>
        <w:tc>
          <w:tcPr>
            <w:tcW w:w="564" w:type="dxa"/>
            <w:vMerge/>
            <w:shd w:val="clear" w:color="auto" w:fill="auto"/>
          </w:tcPr>
          <w:p w14:paraId="1CEE7E87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0478B26D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2561A79C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E67E55D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36" w:type="dxa"/>
            <w:gridSpan w:val="4"/>
            <w:shd w:val="clear" w:color="auto" w:fill="auto"/>
          </w:tcPr>
          <w:p w14:paraId="62D6E485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Акт разграничения балансовой принадлежности электрических сетей:</w:t>
            </w:r>
          </w:p>
        </w:tc>
        <w:tc>
          <w:tcPr>
            <w:tcW w:w="3873" w:type="dxa"/>
            <w:gridSpan w:val="7"/>
            <w:shd w:val="clear" w:color="auto" w:fill="auto"/>
          </w:tcPr>
          <w:p w14:paraId="6909A3F2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207D148F" w14:textId="77777777" w:rsidTr="001D0D4D">
        <w:trPr>
          <w:trHeight w:val="430"/>
        </w:trPr>
        <w:tc>
          <w:tcPr>
            <w:tcW w:w="564" w:type="dxa"/>
            <w:vMerge/>
            <w:shd w:val="clear" w:color="auto" w:fill="auto"/>
          </w:tcPr>
          <w:p w14:paraId="7D1CB4E8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51551D78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495861BB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EAA144E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36" w:type="dxa"/>
            <w:gridSpan w:val="4"/>
            <w:shd w:val="clear" w:color="auto" w:fill="auto"/>
          </w:tcPr>
          <w:p w14:paraId="3DD9D837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Акт разграничения эксплуатационной ответственности сторон:</w:t>
            </w:r>
          </w:p>
        </w:tc>
        <w:tc>
          <w:tcPr>
            <w:tcW w:w="3873" w:type="dxa"/>
            <w:gridSpan w:val="7"/>
            <w:shd w:val="clear" w:color="auto" w:fill="auto"/>
          </w:tcPr>
          <w:p w14:paraId="694894B0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023F97BA" w14:textId="77777777" w:rsidTr="001D0D4D">
        <w:trPr>
          <w:trHeight w:val="430"/>
        </w:trPr>
        <w:tc>
          <w:tcPr>
            <w:tcW w:w="564" w:type="dxa"/>
            <w:vMerge/>
            <w:shd w:val="clear" w:color="auto" w:fill="auto"/>
          </w:tcPr>
          <w:p w14:paraId="798A65A6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4D6A77E2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0885E635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DD2F36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36" w:type="dxa"/>
            <w:gridSpan w:val="4"/>
            <w:shd w:val="clear" w:color="auto" w:fill="auto"/>
          </w:tcPr>
          <w:p w14:paraId="2768E7B0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Акт допуска электроустановки в эксплуатацию:</w:t>
            </w:r>
          </w:p>
        </w:tc>
        <w:tc>
          <w:tcPr>
            <w:tcW w:w="3873" w:type="dxa"/>
            <w:gridSpan w:val="7"/>
            <w:shd w:val="clear" w:color="auto" w:fill="auto"/>
          </w:tcPr>
          <w:p w14:paraId="7E8CFFD5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1EA4D709" w14:textId="77777777" w:rsidTr="001D0D4D">
        <w:trPr>
          <w:trHeight w:val="409"/>
        </w:trPr>
        <w:tc>
          <w:tcPr>
            <w:tcW w:w="564" w:type="dxa"/>
            <w:vMerge w:val="restart"/>
            <w:shd w:val="clear" w:color="auto" w:fill="auto"/>
          </w:tcPr>
          <w:p w14:paraId="5CAC6C19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18" w:type="dxa"/>
            <w:vMerge w:val="restart"/>
            <w:shd w:val="clear" w:color="auto" w:fill="auto"/>
          </w:tcPr>
          <w:p w14:paraId="5DBBD765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присоединенных </w:t>
            </w:r>
            <w:proofErr w:type="spellStart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энергопринимающих</w:t>
            </w:r>
            <w:proofErr w:type="spellEnd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 (кВт):</w:t>
            </w:r>
          </w:p>
        </w:tc>
        <w:tc>
          <w:tcPr>
            <w:tcW w:w="808" w:type="dxa"/>
            <w:vMerge w:val="restart"/>
            <w:shd w:val="clear" w:color="auto" w:fill="auto"/>
          </w:tcPr>
          <w:p w14:paraId="0A432625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D1B14DC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22FC1756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Электроплита:</w:t>
            </w:r>
          </w:p>
        </w:tc>
        <w:tc>
          <w:tcPr>
            <w:tcW w:w="804" w:type="dxa"/>
            <w:shd w:val="clear" w:color="auto" w:fill="auto"/>
          </w:tcPr>
          <w:p w14:paraId="3C1808CC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11649B0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8" w:type="dxa"/>
            <w:gridSpan w:val="4"/>
            <w:shd w:val="clear" w:color="auto" w:fill="auto"/>
          </w:tcPr>
          <w:p w14:paraId="4F1594AB" w14:textId="1E815F8A" w:rsidR="008D5984" w:rsidRPr="008D5984" w:rsidRDefault="008D5984" w:rsidP="008D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с централизованным отоплением и горячим водоснабжением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09F532A7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13277D2F" w14:textId="77777777" w:rsidTr="001D0D4D">
        <w:trPr>
          <w:trHeight w:val="409"/>
        </w:trPr>
        <w:tc>
          <w:tcPr>
            <w:tcW w:w="564" w:type="dxa"/>
            <w:vMerge/>
            <w:shd w:val="clear" w:color="auto" w:fill="auto"/>
          </w:tcPr>
          <w:p w14:paraId="34DA27BF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30339C0F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46F6C4D7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EA3A56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4BCC9AA2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Газовая плита:</w:t>
            </w:r>
          </w:p>
        </w:tc>
        <w:tc>
          <w:tcPr>
            <w:tcW w:w="804" w:type="dxa"/>
            <w:shd w:val="clear" w:color="auto" w:fill="auto"/>
          </w:tcPr>
          <w:p w14:paraId="035504D5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FA719E5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88" w:type="dxa"/>
            <w:gridSpan w:val="4"/>
            <w:shd w:val="clear" w:color="auto" w:fill="auto"/>
          </w:tcPr>
          <w:p w14:paraId="78996113" w14:textId="7E03175E" w:rsidR="008D5984" w:rsidRPr="008D5984" w:rsidRDefault="008D5984" w:rsidP="008D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централизованным отоплением и без</w:t>
            </w: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 xml:space="preserve"> горяч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его водоснабжения</w:t>
            </w: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2F2E02A0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2400661A" w14:textId="77777777" w:rsidTr="001D0D4D">
        <w:trPr>
          <w:trHeight w:val="415"/>
        </w:trPr>
        <w:tc>
          <w:tcPr>
            <w:tcW w:w="564" w:type="dxa"/>
            <w:vMerge/>
            <w:shd w:val="clear" w:color="auto" w:fill="auto"/>
          </w:tcPr>
          <w:p w14:paraId="6CFA2B5E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545EB74C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50AACC14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3640391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6EE9A585" w14:textId="3DC25FF3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Плиты на твердом топливе</w:t>
            </w: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04" w:type="dxa"/>
            <w:shd w:val="clear" w:color="auto" w:fill="auto"/>
          </w:tcPr>
          <w:p w14:paraId="147FC2F9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467946A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88" w:type="dxa"/>
            <w:gridSpan w:val="4"/>
            <w:shd w:val="clear" w:color="auto" w:fill="auto"/>
          </w:tcPr>
          <w:p w14:paraId="14B564B4" w14:textId="356BC3DA" w:rsidR="008D5984" w:rsidRPr="008D5984" w:rsidRDefault="008D5984" w:rsidP="008D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печным отоплением (оборудо</w:t>
            </w:r>
            <w:r w:rsidR="008B4E83">
              <w:rPr>
                <w:rFonts w:ascii="Times New Roman" w:hAnsi="Times New Roman" w:cs="Times New Roman"/>
                <w:sz w:val="16"/>
                <w:szCs w:val="16"/>
              </w:rPr>
              <w:t>ванных плитами на твердом топливе)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0DE4F7BA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8FC" w:rsidRPr="008D5984" w14:paraId="76B41CB4" w14:textId="77777777" w:rsidTr="001D0D4D">
        <w:tc>
          <w:tcPr>
            <w:tcW w:w="564" w:type="dxa"/>
            <w:shd w:val="clear" w:color="auto" w:fill="auto"/>
          </w:tcPr>
          <w:p w14:paraId="3E59AA85" w14:textId="26423810" w:rsidR="000158FC" w:rsidRPr="008D5984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018" w:type="dxa"/>
            <w:shd w:val="clear" w:color="auto" w:fill="auto"/>
          </w:tcPr>
          <w:p w14:paraId="10EF7734" w14:textId="292EE5BB" w:rsidR="000158FC" w:rsidRPr="008D5984" w:rsidRDefault="008D4F41" w:rsidP="00015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и номер прибора учета:</w:t>
            </w:r>
          </w:p>
        </w:tc>
        <w:tc>
          <w:tcPr>
            <w:tcW w:w="1662" w:type="dxa"/>
            <w:gridSpan w:val="3"/>
            <w:shd w:val="clear" w:color="auto" w:fill="auto"/>
          </w:tcPr>
          <w:p w14:paraId="11F88A65" w14:textId="77777777" w:rsidR="000158FC" w:rsidRPr="008D5984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06E1FA0B" w14:textId="592CAFBF" w:rsidR="000158FC" w:rsidRPr="008D5984" w:rsidRDefault="000158FC" w:rsidP="00015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17.2 Разрядность ПУ (</w:t>
            </w:r>
            <w:r w:rsidRPr="000158FC">
              <w:rPr>
                <w:sz w:val="14"/>
                <w:szCs w:val="14"/>
              </w:rPr>
              <w:t>Х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зн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0158FC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58FC">
              <w:rPr>
                <w:rFonts w:ascii="Times New Roman" w:hAnsi="Times New Roman" w:cs="Times New Roman"/>
                <w:sz w:val="16"/>
                <w:szCs w:val="16"/>
              </w:rPr>
              <w:t>показания на момент заключения Договора:</w:t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DBCB2EC" w14:textId="11DACD09" w:rsidR="000158FC" w:rsidRPr="008D5984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B28E7F1" w14:textId="77777777" w:rsidR="000158FC" w:rsidRPr="008D5984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B56EB15" w14:textId="77777777" w:rsidR="000158FC" w:rsidRPr="008D5984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Электроводонагреватель</w:t>
            </w:r>
            <w:proofErr w:type="spellEnd"/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08558FF" w14:textId="77777777" w:rsidR="000158FC" w:rsidRPr="008D5984" w:rsidRDefault="000158FC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0F0E7844" w14:textId="77777777" w:rsidTr="001D0D4D">
        <w:trPr>
          <w:trHeight w:val="671"/>
        </w:trPr>
        <w:tc>
          <w:tcPr>
            <w:tcW w:w="564" w:type="dxa"/>
            <w:shd w:val="clear" w:color="auto" w:fill="auto"/>
          </w:tcPr>
          <w:p w14:paraId="76BE1F12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18" w:type="dxa"/>
            <w:shd w:val="clear" w:color="auto" w:fill="auto"/>
          </w:tcPr>
          <w:p w14:paraId="76BAF524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Дата и место установки прибора учета:</w:t>
            </w:r>
          </w:p>
        </w:tc>
        <w:tc>
          <w:tcPr>
            <w:tcW w:w="4169" w:type="dxa"/>
            <w:gridSpan w:val="6"/>
            <w:shd w:val="clear" w:color="auto" w:fill="auto"/>
          </w:tcPr>
          <w:p w14:paraId="7D5B4CCD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29E55E0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7F514086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Правообладатель прибора учета: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253FD3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4E83" w:rsidRPr="008D5984" w14:paraId="0010BA5B" w14:textId="77777777" w:rsidTr="001D0D4D">
        <w:trPr>
          <w:trHeight w:val="876"/>
        </w:trPr>
        <w:tc>
          <w:tcPr>
            <w:tcW w:w="564" w:type="dxa"/>
            <w:shd w:val="clear" w:color="auto" w:fill="auto"/>
          </w:tcPr>
          <w:p w14:paraId="392890DC" w14:textId="77777777" w:rsidR="008B4E83" w:rsidRPr="008D5984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18" w:type="dxa"/>
            <w:shd w:val="clear" w:color="auto" w:fill="auto"/>
          </w:tcPr>
          <w:p w14:paraId="644A1EB0" w14:textId="6BF88BC3" w:rsidR="008B4E83" w:rsidRPr="008D5984" w:rsidRDefault="00BB68DD" w:rsidP="00BB6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последней поверки (</w:t>
            </w:r>
            <w:r w:rsidRPr="00BB68DD">
              <w:rPr>
                <w:rFonts w:ascii="Times New Roman" w:hAnsi="Times New Roman" w:cs="Times New Roman"/>
                <w:sz w:val="16"/>
                <w:szCs w:val="16"/>
              </w:rPr>
              <w:t>квартал/год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8" w:type="dxa"/>
            <w:shd w:val="clear" w:color="auto" w:fill="auto"/>
          </w:tcPr>
          <w:p w14:paraId="0A882CD1" w14:textId="77777777" w:rsidR="008B4E83" w:rsidRPr="008D5984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52C1077" w14:textId="77777777" w:rsidR="008B4E83" w:rsidRPr="008D5984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26806419" w14:textId="311F309D" w:rsidR="008B4E83" w:rsidRPr="008D5984" w:rsidRDefault="00BB68DD" w:rsidP="00BB6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8DD">
              <w:rPr>
                <w:rFonts w:ascii="Times New Roman" w:hAnsi="Times New Roman" w:cs="Times New Roman"/>
                <w:sz w:val="16"/>
                <w:szCs w:val="16"/>
              </w:rPr>
              <w:t xml:space="preserve">Дата окончания поверки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B68DD">
              <w:rPr>
                <w:rFonts w:ascii="Times New Roman" w:hAnsi="Times New Roman" w:cs="Times New Roman"/>
                <w:sz w:val="16"/>
                <w:szCs w:val="16"/>
              </w:rPr>
              <w:t>квартал/год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4" w:type="dxa"/>
            <w:shd w:val="clear" w:color="auto" w:fill="auto"/>
          </w:tcPr>
          <w:p w14:paraId="268CD5C5" w14:textId="77777777" w:rsidR="008B4E83" w:rsidRPr="008D5984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122E65F1" w14:textId="7328368B" w:rsidR="008B4E83" w:rsidRPr="008D5984" w:rsidRDefault="008B4E83" w:rsidP="008B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43" w:type="dxa"/>
            <w:gridSpan w:val="3"/>
            <w:shd w:val="clear" w:color="auto" w:fill="auto"/>
          </w:tcPr>
          <w:p w14:paraId="190984CD" w14:textId="2B1EA250" w:rsidR="008B4E83" w:rsidRPr="008D5984" w:rsidRDefault="00BB68DD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8DD">
              <w:rPr>
                <w:rFonts w:ascii="Times New Roman" w:hAnsi="Times New Roman" w:cs="Times New Roman"/>
                <w:sz w:val="16"/>
                <w:szCs w:val="16"/>
              </w:rPr>
              <w:t>Коэффициент трансформации трансформаторов тока</w:t>
            </w:r>
            <w:r w:rsidR="008B4E8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B6D6D8F" w14:textId="43F11138" w:rsidR="008B4E83" w:rsidRPr="008D5984" w:rsidRDefault="008B4E83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1BA08B95" w14:textId="77777777" w:rsidTr="001D0D4D">
        <w:trPr>
          <w:trHeight w:val="716"/>
        </w:trPr>
        <w:tc>
          <w:tcPr>
            <w:tcW w:w="564" w:type="dxa"/>
            <w:shd w:val="clear" w:color="auto" w:fill="auto"/>
          </w:tcPr>
          <w:p w14:paraId="1CC9D967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18" w:type="dxa"/>
            <w:shd w:val="clear" w:color="auto" w:fill="auto"/>
          </w:tcPr>
          <w:p w14:paraId="06A5FB92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Дата опломбировки:</w:t>
            </w:r>
          </w:p>
        </w:tc>
        <w:tc>
          <w:tcPr>
            <w:tcW w:w="808" w:type="dxa"/>
            <w:shd w:val="clear" w:color="auto" w:fill="auto"/>
          </w:tcPr>
          <w:p w14:paraId="28B0C52A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088ADC8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36" w:type="dxa"/>
            <w:gridSpan w:val="4"/>
            <w:shd w:val="clear" w:color="auto" w:fill="auto"/>
          </w:tcPr>
          <w:p w14:paraId="367F9D1C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Акт допуска прибора учета в эксплуатацию:</w:t>
            </w:r>
          </w:p>
        </w:tc>
        <w:tc>
          <w:tcPr>
            <w:tcW w:w="3873" w:type="dxa"/>
            <w:gridSpan w:val="7"/>
            <w:shd w:val="clear" w:color="auto" w:fill="auto"/>
          </w:tcPr>
          <w:p w14:paraId="58BB11A3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8B8" w:rsidRPr="008D5984" w14:paraId="7EC4F5C6" w14:textId="77777777" w:rsidTr="001D0D4D">
        <w:trPr>
          <w:trHeight w:val="536"/>
        </w:trPr>
        <w:tc>
          <w:tcPr>
            <w:tcW w:w="564" w:type="dxa"/>
            <w:shd w:val="clear" w:color="auto" w:fill="auto"/>
          </w:tcPr>
          <w:p w14:paraId="7917A625" w14:textId="77777777" w:rsidR="000C68B8" w:rsidRPr="008D5984" w:rsidRDefault="000C68B8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18" w:type="dxa"/>
            <w:shd w:val="clear" w:color="auto" w:fill="auto"/>
          </w:tcPr>
          <w:p w14:paraId="1B4DE389" w14:textId="2CBF471C" w:rsidR="000C68B8" w:rsidRPr="008D5984" w:rsidRDefault="000C68B8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68DD">
              <w:rPr>
                <w:rFonts w:ascii="Times New Roman" w:hAnsi="Times New Roman" w:cs="Times New Roman"/>
                <w:sz w:val="16"/>
                <w:szCs w:val="16"/>
              </w:rPr>
              <w:t>Тип и номер трансформаторов тока</w:t>
            </w: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2ACFBE51" w14:textId="7DFDC7F1" w:rsidR="000C68B8" w:rsidRPr="008D5984" w:rsidRDefault="000C68B8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8B8" w:rsidRPr="008D5984" w14:paraId="130276D6" w14:textId="77777777" w:rsidTr="001D0D4D">
        <w:trPr>
          <w:trHeight w:val="557"/>
        </w:trPr>
        <w:tc>
          <w:tcPr>
            <w:tcW w:w="564" w:type="dxa"/>
            <w:shd w:val="clear" w:color="auto" w:fill="auto"/>
          </w:tcPr>
          <w:p w14:paraId="52BC39C4" w14:textId="1A00F05E" w:rsidR="000C68B8" w:rsidRDefault="000C68B8" w:rsidP="008B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14:paraId="1C42095B" w14:textId="77777777" w:rsidR="000C68B8" w:rsidRPr="008D5984" w:rsidRDefault="000C68B8" w:rsidP="008B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14:paraId="2C6D9E02" w14:textId="11E32983" w:rsidR="000C68B8" w:rsidRPr="002B65BF" w:rsidRDefault="000C68B8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723C">
              <w:rPr>
                <w:rFonts w:ascii="Times New Roman" w:hAnsi="Times New Roman" w:cs="Times New Roman"/>
                <w:sz w:val="16"/>
                <w:szCs w:val="16"/>
              </w:rPr>
              <w:t>Режим водопотребления: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0453842D" w14:textId="77777777" w:rsidR="000C68B8" w:rsidRPr="008D5984" w:rsidRDefault="000C68B8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5BF" w:rsidRPr="008D5984" w14:paraId="4487430C" w14:textId="77777777" w:rsidTr="001D0D4D">
        <w:trPr>
          <w:trHeight w:val="564"/>
        </w:trPr>
        <w:tc>
          <w:tcPr>
            <w:tcW w:w="564" w:type="dxa"/>
            <w:shd w:val="clear" w:color="auto" w:fill="auto"/>
          </w:tcPr>
          <w:p w14:paraId="6515B0A7" w14:textId="67612D12" w:rsidR="002B65BF" w:rsidRPr="008D5984" w:rsidRDefault="002B65BF" w:rsidP="008B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272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18" w:type="dxa"/>
            <w:shd w:val="clear" w:color="auto" w:fill="auto"/>
          </w:tcPr>
          <w:p w14:paraId="49FCC72C" w14:textId="43E2EF13" w:rsidR="002B65BF" w:rsidRPr="008D5984" w:rsidRDefault="002B65BF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5BF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устанавливающего тариф: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3018F462" w14:textId="77777777" w:rsidR="002B65BF" w:rsidRPr="008D5984" w:rsidRDefault="002B65BF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8440C" w14:textId="65882A6F" w:rsidR="002B65BF" w:rsidRPr="008D5984" w:rsidRDefault="002B65BF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6F1F0EAF" w14:textId="77777777" w:rsidTr="001D0D4D">
        <w:trPr>
          <w:trHeight w:val="422"/>
        </w:trPr>
        <w:tc>
          <w:tcPr>
            <w:tcW w:w="564" w:type="dxa"/>
            <w:shd w:val="clear" w:color="auto" w:fill="auto"/>
          </w:tcPr>
          <w:p w14:paraId="5BDF26F8" w14:textId="3F6419FE" w:rsidR="008D5984" w:rsidRPr="008D5984" w:rsidRDefault="0052723C" w:rsidP="008B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18" w:type="dxa"/>
            <w:shd w:val="clear" w:color="auto" w:fill="auto"/>
          </w:tcPr>
          <w:p w14:paraId="1AE6D8AE" w14:textId="30D799A5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 по оплате электрической энергии</w:t>
            </w:r>
            <w:r w:rsidR="00FE28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864" w:rsidRPr="00FE2864">
              <w:rPr>
                <w:rFonts w:ascii="Times New Roman" w:hAnsi="Times New Roman" w:cs="Times New Roman"/>
                <w:sz w:val="16"/>
                <w:szCs w:val="16"/>
              </w:rPr>
              <w:t>(в том числе размер представленной социальной нормы)</w:t>
            </w: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251343DC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84" w:rsidRPr="008D5984" w14:paraId="7B961461" w14:textId="77777777" w:rsidTr="001D0D4D">
        <w:trPr>
          <w:trHeight w:val="556"/>
        </w:trPr>
        <w:tc>
          <w:tcPr>
            <w:tcW w:w="564" w:type="dxa"/>
            <w:shd w:val="clear" w:color="auto" w:fill="auto"/>
          </w:tcPr>
          <w:p w14:paraId="23A4D90B" w14:textId="5B9B6CC3" w:rsidR="008D5984" w:rsidRPr="008D5984" w:rsidRDefault="0052723C" w:rsidP="008B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18" w:type="dxa"/>
            <w:shd w:val="clear" w:color="auto" w:fill="auto"/>
          </w:tcPr>
          <w:p w14:paraId="062735AB" w14:textId="5369AC02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984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 владения имуществом (собственности)</w:t>
            </w:r>
            <w:r w:rsidR="002B65B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29429D37" w14:textId="77777777" w:rsidR="008D5984" w:rsidRPr="008D5984" w:rsidRDefault="008D5984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B1" w:rsidRPr="008D5984" w14:paraId="27F97D1C" w14:textId="77777777" w:rsidTr="001D0D4D">
        <w:trPr>
          <w:trHeight w:val="549"/>
        </w:trPr>
        <w:tc>
          <w:tcPr>
            <w:tcW w:w="564" w:type="dxa"/>
            <w:shd w:val="clear" w:color="auto" w:fill="auto"/>
          </w:tcPr>
          <w:p w14:paraId="78721A50" w14:textId="29416820" w:rsidR="000020B1" w:rsidRDefault="000020B1" w:rsidP="00527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18" w:type="dxa"/>
            <w:shd w:val="clear" w:color="auto" w:fill="auto"/>
          </w:tcPr>
          <w:p w14:paraId="4C687782" w14:textId="2611F9C9" w:rsidR="000020B1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и площадь земельного участка: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5EBD8739" w14:textId="77777777" w:rsidR="000020B1" w:rsidRPr="008D5984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B1" w:rsidRPr="008D5984" w14:paraId="3BACD30F" w14:textId="77777777" w:rsidTr="001D0D4D">
        <w:trPr>
          <w:trHeight w:val="415"/>
        </w:trPr>
        <w:tc>
          <w:tcPr>
            <w:tcW w:w="564" w:type="dxa"/>
            <w:shd w:val="clear" w:color="auto" w:fill="auto"/>
          </w:tcPr>
          <w:p w14:paraId="420633AF" w14:textId="4D445C01" w:rsidR="000020B1" w:rsidRDefault="000020B1" w:rsidP="00527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18" w:type="dxa"/>
            <w:shd w:val="clear" w:color="auto" w:fill="auto"/>
          </w:tcPr>
          <w:p w14:paraId="02F9A1FC" w14:textId="1AA857AF" w:rsidR="000020B1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Типы, количество и площадь надворных построек: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3DC7F91E" w14:textId="77777777" w:rsidR="000020B1" w:rsidRPr="008D5984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B1" w:rsidRPr="008D5984" w14:paraId="7BDB79A6" w14:textId="77777777" w:rsidTr="001D0D4D">
        <w:trPr>
          <w:trHeight w:val="556"/>
        </w:trPr>
        <w:tc>
          <w:tcPr>
            <w:tcW w:w="564" w:type="dxa"/>
            <w:shd w:val="clear" w:color="auto" w:fill="auto"/>
          </w:tcPr>
          <w:p w14:paraId="3DCA9C09" w14:textId="528A7E09" w:rsidR="000020B1" w:rsidRDefault="000020B1" w:rsidP="00527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18" w:type="dxa"/>
            <w:shd w:val="clear" w:color="auto" w:fill="auto"/>
          </w:tcPr>
          <w:p w14:paraId="20D0DB24" w14:textId="473888E0" w:rsidR="000020B1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сельскохозяйственных животных и птиц и их количество: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0773ADB4" w14:textId="77777777" w:rsidR="000020B1" w:rsidRPr="008D5984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925" w:rsidRPr="008D5984" w14:paraId="30B9FFAE" w14:textId="77777777" w:rsidTr="001D0D4D">
        <w:trPr>
          <w:trHeight w:val="682"/>
        </w:trPr>
        <w:tc>
          <w:tcPr>
            <w:tcW w:w="564" w:type="dxa"/>
            <w:shd w:val="clear" w:color="auto" w:fill="auto"/>
          </w:tcPr>
          <w:p w14:paraId="2722DE45" w14:textId="4564C066" w:rsidR="00167925" w:rsidRDefault="00167925" w:rsidP="00496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968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14:paraId="7FB5CE49" w14:textId="7D6284E0" w:rsidR="00167925" w:rsidRPr="008D5984" w:rsidRDefault="000020B1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(способ) доставки платежных документов</w:t>
            </w:r>
            <w:r w:rsidR="0016792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042" w:type="dxa"/>
            <w:gridSpan w:val="13"/>
            <w:shd w:val="clear" w:color="auto" w:fill="auto"/>
          </w:tcPr>
          <w:p w14:paraId="7CB7C2D2" w14:textId="77777777" w:rsidR="00167925" w:rsidRPr="008D5984" w:rsidRDefault="00167925" w:rsidP="008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54F770" w14:textId="77777777" w:rsidR="009E55B5" w:rsidRDefault="009E55B5">
      <w:pPr>
        <w:rPr>
          <w:sz w:val="2"/>
          <w:szCs w:val="2"/>
        </w:rPr>
      </w:pPr>
    </w:p>
    <w:p w14:paraId="200BBEC8" w14:textId="77777777" w:rsidR="0052723C" w:rsidRPr="000020B1" w:rsidRDefault="0052723C">
      <w:pPr>
        <w:pStyle w:val="10"/>
        <w:keepNext/>
        <w:keepLines/>
        <w:shd w:val="clear" w:color="auto" w:fill="auto"/>
        <w:spacing w:before="0" w:line="182" w:lineRule="exact"/>
        <w:ind w:right="80"/>
        <w:jc w:val="center"/>
        <w:rPr>
          <w:rStyle w:val="11"/>
          <w:b/>
          <w:bCs/>
        </w:rPr>
      </w:pPr>
      <w:bookmarkStart w:id="0" w:name="bookmark13"/>
    </w:p>
    <w:p w14:paraId="2BA5779A" w14:textId="3A52A5FB" w:rsidR="009E55B5" w:rsidRPr="001D0D4D" w:rsidRDefault="00561444">
      <w:pPr>
        <w:pStyle w:val="10"/>
        <w:keepNext/>
        <w:keepLines/>
        <w:shd w:val="clear" w:color="auto" w:fill="auto"/>
        <w:spacing w:before="0" w:line="182" w:lineRule="exact"/>
        <w:ind w:right="80"/>
        <w:jc w:val="center"/>
        <w:rPr>
          <w:sz w:val="16"/>
          <w:szCs w:val="16"/>
        </w:rPr>
      </w:pPr>
      <w:r w:rsidRPr="001D0D4D">
        <w:rPr>
          <w:rStyle w:val="11"/>
          <w:b/>
          <w:bCs/>
          <w:sz w:val="16"/>
          <w:szCs w:val="16"/>
          <w:lang w:val="en-US"/>
        </w:rPr>
        <w:t>II</w:t>
      </w:r>
      <w:r w:rsidR="0012542F" w:rsidRPr="001D0D4D">
        <w:rPr>
          <w:rStyle w:val="11"/>
          <w:b/>
          <w:bCs/>
          <w:sz w:val="16"/>
          <w:szCs w:val="16"/>
        </w:rPr>
        <w:t>. Дополнительные сведения</w:t>
      </w:r>
      <w:bookmarkEnd w:id="0"/>
    </w:p>
    <w:p w14:paraId="05EA28B7" w14:textId="19A5E3B9" w:rsidR="009E55B5" w:rsidRPr="0052723C" w:rsidRDefault="0012542F" w:rsidP="00DB301D">
      <w:pPr>
        <w:pStyle w:val="20"/>
        <w:numPr>
          <w:ilvl w:val="0"/>
          <w:numId w:val="20"/>
        </w:numPr>
        <w:shd w:val="clear" w:color="auto" w:fill="auto"/>
        <w:tabs>
          <w:tab w:val="left" w:pos="536"/>
        </w:tabs>
        <w:spacing w:after="0" w:line="182" w:lineRule="exact"/>
        <w:ind w:left="300" w:right="220"/>
        <w:jc w:val="both"/>
        <w:rPr>
          <w:sz w:val="16"/>
          <w:szCs w:val="16"/>
        </w:rPr>
      </w:pPr>
      <w:r w:rsidRPr="0052723C">
        <w:rPr>
          <w:rStyle w:val="21"/>
          <w:sz w:val="16"/>
          <w:szCs w:val="16"/>
        </w:rPr>
        <w:t xml:space="preserve">Права, обязанности и ответственность </w:t>
      </w:r>
      <w:r w:rsidR="005C0AA6" w:rsidRPr="0052723C">
        <w:rPr>
          <w:rStyle w:val="21"/>
          <w:sz w:val="16"/>
          <w:szCs w:val="16"/>
        </w:rPr>
        <w:t>Гарантирующего поставщика</w:t>
      </w:r>
      <w:r w:rsidR="0016381F" w:rsidRPr="0052723C">
        <w:rPr>
          <w:rStyle w:val="21"/>
          <w:sz w:val="16"/>
          <w:szCs w:val="16"/>
        </w:rPr>
        <w:t xml:space="preserve"> и П</w:t>
      </w:r>
      <w:r w:rsidRPr="0052723C">
        <w:rPr>
          <w:rStyle w:val="21"/>
          <w:sz w:val="16"/>
          <w:szCs w:val="16"/>
        </w:rPr>
        <w:t xml:space="preserve">отребителя установлены в разделах IV. V. XVI Правил предоставления коммунальных </w:t>
      </w:r>
      <w:r w:rsidR="008B4E83" w:rsidRPr="0052723C">
        <w:rPr>
          <w:rStyle w:val="21"/>
          <w:sz w:val="16"/>
          <w:szCs w:val="16"/>
        </w:rPr>
        <w:t>услуг</w:t>
      </w:r>
      <w:r w:rsidRPr="0052723C">
        <w:rPr>
          <w:rStyle w:val="21"/>
          <w:sz w:val="16"/>
          <w:szCs w:val="16"/>
          <w:lang w:eastAsia="en-US" w:bidi="en-US"/>
        </w:rPr>
        <w:t xml:space="preserve"> </w:t>
      </w:r>
      <w:r w:rsidRPr="0052723C">
        <w:rPr>
          <w:rStyle w:val="21"/>
          <w:sz w:val="16"/>
          <w:szCs w:val="16"/>
        </w:rPr>
        <w:t xml:space="preserve">собственникам и пользователям помещений в многоквартирных домах и жилых домов, утвержденных постановлением Правительства </w:t>
      </w:r>
      <w:r w:rsidR="00DB301D" w:rsidRPr="0052723C">
        <w:rPr>
          <w:rStyle w:val="21"/>
          <w:sz w:val="16"/>
          <w:szCs w:val="16"/>
        </w:rPr>
        <w:t>Российской Федерации</w:t>
      </w:r>
      <w:r w:rsidRPr="0052723C">
        <w:rPr>
          <w:rStyle w:val="21"/>
          <w:sz w:val="16"/>
          <w:szCs w:val="16"/>
        </w:rPr>
        <w:t xml:space="preserve"> от 06.05.201 1№354 (далее - Правила).</w:t>
      </w:r>
    </w:p>
    <w:p w14:paraId="032898D3" w14:textId="5167A583" w:rsidR="009E55B5" w:rsidRPr="0052723C" w:rsidRDefault="0012542F" w:rsidP="00ED2C0A">
      <w:pPr>
        <w:pStyle w:val="20"/>
        <w:numPr>
          <w:ilvl w:val="0"/>
          <w:numId w:val="20"/>
        </w:numPr>
        <w:shd w:val="clear" w:color="auto" w:fill="auto"/>
        <w:tabs>
          <w:tab w:val="left" w:pos="536"/>
        </w:tabs>
        <w:spacing w:after="0" w:line="182" w:lineRule="exact"/>
        <w:ind w:left="300" w:right="220"/>
        <w:jc w:val="both"/>
        <w:rPr>
          <w:sz w:val="16"/>
          <w:szCs w:val="16"/>
        </w:rPr>
      </w:pPr>
      <w:r w:rsidRPr="0052723C">
        <w:rPr>
          <w:rStyle w:val="21"/>
          <w:sz w:val="16"/>
          <w:szCs w:val="16"/>
        </w:rPr>
        <w:t xml:space="preserve">Требования к качеству представляемой Гарантирующим поставщиком электрической энергии установлены разделом IV приложения №1 к Правилам Поставляемая Потребителю электрическая энергия должна соответствовать </w:t>
      </w:r>
      <w:r w:rsidR="00ED2C0A" w:rsidRPr="00ED2C0A">
        <w:rPr>
          <w:rStyle w:val="21"/>
          <w:sz w:val="16"/>
          <w:szCs w:val="16"/>
        </w:rPr>
        <w:t>ГОСТам 32144-2013 и 29322-2014</w:t>
      </w:r>
      <w:r w:rsidR="00ED2C0A">
        <w:rPr>
          <w:rStyle w:val="21"/>
          <w:sz w:val="16"/>
          <w:szCs w:val="16"/>
        </w:rPr>
        <w:t>.</w:t>
      </w:r>
    </w:p>
    <w:p w14:paraId="477B8DCD" w14:textId="77777777" w:rsidR="009E55B5" w:rsidRPr="0052723C" w:rsidRDefault="0012542F">
      <w:pPr>
        <w:pStyle w:val="20"/>
        <w:numPr>
          <w:ilvl w:val="0"/>
          <w:numId w:val="20"/>
        </w:numPr>
        <w:shd w:val="clear" w:color="auto" w:fill="auto"/>
        <w:tabs>
          <w:tab w:val="left" w:pos="536"/>
        </w:tabs>
        <w:spacing w:after="0" w:line="182" w:lineRule="exact"/>
        <w:ind w:left="300"/>
        <w:jc w:val="both"/>
        <w:rPr>
          <w:sz w:val="16"/>
          <w:szCs w:val="16"/>
        </w:rPr>
      </w:pPr>
      <w:r w:rsidRPr="0052723C">
        <w:rPr>
          <w:rStyle w:val="21"/>
          <w:sz w:val="16"/>
          <w:szCs w:val="16"/>
        </w:rPr>
        <w:t>Порядок определения количества потребленной электрической энергии установлен нормами раздела VI Правил.</w:t>
      </w:r>
    </w:p>
    <w:p w14:paraId="69FBBF53" w14:textId="77777777" w:rsidR="009E55B5" w:rsidRPr="0052723C" w:rsidRDefault="0012542F">
      <w:pPr>
        <w:pStyle w:val="20"/>
        <w:numPr>
          <w:ilvl w:val="0"/>
          <w:numId w:val="20"/>
        </w:numPr>
        <w:shd w:val="clear" w:color="auto" w:fill="auto"/>
        <w:tabs>
          <w:tab w:val="left" w:pos="541"/>
        </w:tabs>
        <w:spacing w:after="0" w:line="182" w:lineRule="exact"/>
        <w:ind w:left="300" w:right="220"/>
        <w:jc w:val="both"/>
        <w:rPr>
          <w:sz w:val="16"/>
          <w:szCs w:val="16"/>
        </w:rPr>
      </w:pPr>
      <w:r w:rsidRPr="0052723C">
        <w:rPr>
          <w:rStyle w:val="21"/>
          <w:sz w:val="16"/>
          <w:szCs w:val="16"/>
        </w:rPr>
        <w:t>Порядок определения объема предоставленных коммунальных услуг и размера платы за коммунальные услуги, а также порядок, срок и форма внесения платы за коммунальные услуги регламентированы разделом VI Правил.</w:t>
      </w:r>
    </w:p>
    <w:p w14:paraId="79E7B96D" w14:textId="58EFFC71" w:rsidR="009E55B5" w:rsidRPr="0052723C" w:rsidRDefault="0012542F">
      <w:pPr>
        <w:pStyle w:val="20"/>
        <w:numPr>
          <w:ilvl w:val="0"/>
          <w:numId w:val="20"/>
        </w:numPr>
        <w:shd w:val="clear" w:color="auto" w:fill="auto"/>
        <w:tabs>
          <w:tab w:val="left" w:pos="550"/>
        </w:tabs>
        <w:spacing w:after="0" w:line="182" w:lineRule="exact"/>
        <w:ind w:left="300" w:right="220"/>
        <w:jc w:val="both"/>
        <w:rPr>
          <w:sz w:val="16"/>
          <w:szCs w:val="16"/>
        </w:rPr>
      </w:pPr>
      <w:r w:rsidRPr="0052723C">
        <w:rPr>
          <w:rStyle w:val="21"/>
          <w:sz w:val="16"/>
          <w:szCs w:val="16"/>
        </w:rPr>
        <w:t xml:space="preserve">Порядок установления факта </w:t>
      </w:r>
      <w:r w:rsidR="00CE1A74" w:rsidRPr="0052723C">
        <w:rPr>
          <w:rStyle w:val="21"/>
          <w:sz w:val="16"/>
          <w:szCs w:val="16"/>
        </w:rPr>
        <w:t>непредставления</w:t>
      </w:r>
      <w:r w:rsidRPr="0052723C">
        <w:rPr>
          <w:rStyle w:val="21"/>
          <w:sz w:val="16"/>
          <w:szCs w:val="16"/>
        </w:rPr>
        <w:t xml:space="preserve">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установлен в разделах IX, X Правил.</w:t>
      </w:r>
    </w:p>
    <w:p w14:paraId="49C1887A" w14:textId="7346F023" w:rsidR="009E55B5" w:rsidRPr="0052723C" w:rsidRDefault="0012542F">
      <w:pPr>
        <w:pStyle w:val="20"/>
        <w:numPr>
          <w:ilvl w:val="0"/>
          <w:numId w:val="20"/>
        </w:numPr>
        <w:shd w:val="clear" w:color="auto" w:fill="auto"/>
        <w:tabs>
          <w:tab w:val="left" w:pos="550"/>
        </w:tabs>
        <w:spacing w:after="0" w:line="182" w:lineRule="exact"/>
        <w:ind w:left="300" w:right="220"/>
        <w:jc w:val="both"/>
        <w:rPr>
          <w:sz w:val="16"/>
          <w:szCs w:val="16"/>
        </w:rPr>
      </w:pPr>
      <w:r w:rsidRPr="0052723C">
        <w:rPr>
          <w:rStyle w:val="21"/>
          <w:sz w:val="16"/>
          <w:szCs w:val="16"/>
        </w:rPr>
        <w:t>Периодичность и порядок проведения Гарантирующим поставщиком проверок наличия или отсутствия приборов учета или их технического состояния, а такж</w:t>
      </w:r>
      <w:r w:rsidR="0016381F" w:rsidRPr="0052723C">
        <w:rPr>
          <w:rStyle w:val="21"/>
          <w:sz w:val="16"/>
          <w:szCs w:val="16"/>
        </w:rPr>
        <w:t>е достоверности представленных П</w:t>
      </w:r>
      <w:r w:rsidRPr="0052723C">
        <w:rPr>
          <w:rStyle w:val="21"/>
          <w:sz w:val="16"/>
          <w:szCs w:val="16"/>
        </w:rPr>
        <w:t>отребителем сведений о показаниях таких приборов учета установлены п.83 - п.85 Правил.</w:t>
      </w:r>
    </w:p>
    <w:p w14:paraId="209D9028" w14:textId="77777777" w:rsidR="009E55B5" w:rsidRPr="0052723C" w:rsidRDefault="0012542F">
      <w:pPr>
        <w:pStyle w:val="20"/>
        <w:numPr>
          <w:ilvl w:val="0"/>
          <w:numId w:val="20"/>
        </w:numPr>
        <w:shd w:val="clear" w:color="auto" w:fill="auto"/>
        <w:tabs>
          <w:tab w:val="left" w:pos="541"/>
        </w:tabs>
        <w:spacing w:after="0" w:line="182" w:lineRule="exact"/>
        <w:ind w:left="300"/>
        <w:jc w:val="both"/>
        <w:rPr>
          <w:sz w:val="16"/>
          <w:szCs w:val="16"/>
        </w:rPr>
      </w:pPr>
      <w:r w:rsidRPr="0052723C">
        <w:rPr>
          <w:rStyle w:val="21"/>
          <w:sz w:val="16"/>
          <w:szCs w:val="16"/>
        </w:rPr>
        <w:t>Основания и порядок приостановки и ограничения представления коммунальных услуг содержатся в разделе XI Правил.</w:t>
      </w:r>
    </w:p>
    <w:p w14:paraId="57B00E38" w14:textId="5DAF017E" w:rsidR="009E55B5" w:rsidRPr="0052723C" w:rsidRDefault="0012542F" w:rsidP="008E43F6">
      <w:pPr>
        <w:pStyle w:val="20"/>
        <w:numPr>
          <w:ilvl w:val="0"/>
          <w:numId w:val="20"/>
        </w:numPr>
        <w:shd w:val="clear" w:color="auto" w:fill="auto"/>
        <w:spacing w:after="0" w:line="182" w:lineRule="exact"/>
        <w:ind w:left="300" w:right="220"/>
        <w:jc w:val="both"/>
        <w:rPr>
          <w:rStyle w:val="21"/>
          <w:sz w:val="16"/>
          <w:szCs w:val="16"/>
        </w:rPr>
      </w:pPr>
      <w:r w:rsidRPr="0052723C">
        <w:rPr>
          <w:rStyle w:val="21"/>
          <w:sz w:val="16"/>
          <w:szCs w:val="16"/>
        </w:rPr>
        <w:t xml:space="preserve">Предельные сроки устранения аварий и иных нарушений установлены п. 31(6) Правил недискриминационного доступа к услугам по передаче электрической энергии и оказания этих услуг, утвержденных постановлением Правительства </w:t>
      </w:r>
      <w:r w:rsidR="00DB301D" w:rsidRPr="0052723C">
        <w:rPr>
          <w:rStyle w:val="21"/>
          <w:sz w:val="16"/>
          <w:szCs w:val="16"/>
        </w:rPr>
        <w:t>Российской Федерации</w:t>
      </w:r>
      <w:r w:rsidRPr="0052723C">
        <w:rPr>
          <w:rStyle w:val="21"/>
          <w:sz w:val="16"/>
          <w:szCs w:val="16"/>
        </w:rPr>
        <w:t xml:space="preserve"> от 27.12.2004 №861.</w:t>
      </w:r>
    </w:p>
    <w:p w14:paraId="01E8DE91" w14:textId="1DDFCC03" w:rsidR="008E43F6" w:rsidRPr="0052723C" w:rsidRDefault="008E43F6" w:rsidP="008E43F6">
      <w:pPr>
        <w:pStyle w:val="20"/>
        <w:numPr>
          <w:ilvl w:val="0"/>
          <w:numId w:val="20"/>
        </w:numPr>
        <w:shd w:val="clear" w:color="auto" w:fill="auto"/>
        <w:spacing w:after="0" w:line="182" w:lineRule="exact"/>
        <w:ind w:left="300" w:right="220"/>
        <w:jc w:val="both"/>
        <w:rPr>
          <w:sz w:val="16"/>
          <w:szCs w:val="16"/>
        </w:rPr>
      </w:pPr>
      <w:r w:rsidRPr="0052723C">
        <w:rPr>
          <w:rStyle w:val="21"/>
          <w:sz w:val="16"/>
          <w:szCs w:val="16"/>
        </w:rPr>
        <w:t>Потребитель не в праве использовать бытовые машины (приборы, оборудование), мощность подключения которых превышает максимально допустимые нагрузки</w:t>
      </w:r>
      <w:r w:rsidR="00496812">
        <w:rPr>
          <w:rStyle w:val="21"/>
          <w:sz w:val="16"/>
          <w:szCs w:val="16"/>
        </w:rPr>
        <w:t>.</w:t>
      </w:r>
    </w:p>
    <w:p w14:paraId="60D5069F" w14:textId="182DD1F6" w:rsidR="009E55B5" w:rsidRDefault="008E43F6" w:rsidP="008B4E83">
      <w:pPr>
        <w:pStyle w:val="20"/>
        <w:shd w:val="clear" w:color="auto" w:fill="auto"/>
        <w:spacing w:after="0" w:line="182" w:lineRule="exact"/>
        <w:ind w:left="300" w:right="220"/>
        <w:jc w:val="both"/>
        <w:rPr>
          <w:rStyle w:val="21"/>
        </w:rPr>
      </w:pPr>
      <w:r w:rsidRPr="0052723C">
        <w:rPr>
          <w:rStyle w:val="21"/>
          <w:sz w:val="16"/>
          <w:szCs w:val="16"/>
        </w:rPr>
        <w:t>10</w:t>
      </w:r>
      <w:r w:rsidR="0012542F" w:rsidRPr="0052723C">
        <w:rPr>
          <w:rStyle w:val="21"/>
          <w:sz w:val="16"/>
          <w:szCs w:val="16"/>
        </w:rPr>
        <w:t xml:space="preserve">. Потребитель вправе обратиться в сетевую организацию </w:t>
      </w:r>
      <w:r w:rsidR="00CE1A74" w:rsidRPr="0052723C">
        <w:rPr>
          <w:rStyle w:val="21"/>
          <w:sz w:val="16"/>
          <w:szCs w:val="16"/>
          <w:lang w:eastAsia="en-US" w:bidi="en-US"/>
        </w:rPr>
        <w:t>з</w:t>
      </w:r>
      <w:r w:rsidR="0012542F" w:rsidRPr="0052723C">
        <w:rPr>
          <w:rStyle w:val="21"/>
          <w:sz w:val="16"/>
          <w:szCs w:val="16"/>
          <w:lang w:val="en-US" w:eastAsia="en-US" w:bidi="en-US"/>
        </w:rPr>
        <w:t>a</w:t>
      </w:r>
      <w:r w:rsidR="0012542F" w:rsidRPr="0052723C">
        <w:rPr>
          <w:rStyle w:val="21"/>
          <w:sz w:val="16"/>
          <w:szCs w:val="16"/>
          <w:lang w:eastAsia="en-US" w:bidi="en-US"/>
        </w:rPr>
        <w:t xml:space="preserve"> </w:t>
      </w:r>
      <w:r w:rsidR="0012542F" w:rsidRPr="0052723C">
        <w:rPr>
          <w:rStyle w:val="21"/>
          <w:sz w:val="16"/>
          <w:szCs w:val="16"/>
        </w:rPr>
        <w:t xml:space="preserve">установкой прибора учета в порядке, установленном ч. 9 ст. 13 ФЗ «Об 'энергосбережении и о повышении </w:t>
      </w:r>
      <w:r w:rsidR="00D2247D" w:rsidRPr="0052723C">
        <w:rPr>
          <w:rStyle w:val="21"/>
          <w:sz w:val="16"/>
          <w:szCs w:val="16"/>
        </w:rPr>
        <w:t>энергетической эффективности,</w:t>
      </w:r>
      <w:r w:rsidR="0012542F" w:rsidRPr="0052723C">
        <w:rPr>
          <w:rStyle w:val="21"/>
          <w:sz w:val="16"/>
          <w:szCs w:val="16"/>
        </w:rPr>
        <w:t xml:space="preserve"> и о внесении изменений в отдельные законодательные акты Российской Федерации» от 23.11 2009№261-ФЗ и п. 150 Основных положений функционирования розничных рынков электрической энергии, утвержденных постановлением Правительства </w:t>
      </w:r>
      <w:r w:rsidR="00DB301D" w:rsidRPr="0052723C">
        <w:rPr>
          <w:sz w:val="16"/>
          <w:szCs w:val="16"/>
        </w:rPr>
        <w:t>Российской</w:t>
      </w:r>
      <w:r w:rsidR="00DB301D">
        <w:t xml:space="preserve"> Федерации</w:t>
      </w:r>
      <w:r w:rsidR="0012542F">
        <w:rPr>
          <w:rStyle w:val="21"/>
        </w:rPr>
        <w:t xml:space="preserve"> от</w:t>
      </w:r>
      <w:r w:rsidR="008B4E83">
        <w:rPr>
          <w:rStyle w:val="21"/>
        </w:rPr>
        <w:t xml:space="preserve"> 04.05.20</w:t>
      </w:r>
      <w:r w:rsidR="0012542F">
        <w:rPr>
          <w:rStyle w:val="21"/>
        </w:rPr>
        <w:t>12</w:t>
      </w:r>
      <w:r w:rsidR="008B4E83">
        <w:rPr>
          <w:rStyle w:val="21"/>
        </w:rPr>
        <w:t xml:space="preserve">г. </w:t>
      </w:r>
      <w:r w:rsidR="0012542F">
        <w:rPr>
          <w:rStyle w:val="21"/>
        </w:rPr>
        <w:t>№442.</w:t>
      </w:r>
    </w:p>
    <w:p w14:paraId="5A2E191F" w14:textId="77777777" w:rsidR="00FE2864" w:rsidRDefault="00FE2864" w:rsidP="008B4E83">
      <w:pPr>
        <w:pStyle w:val="20"/>
        <w:shd w:val="clear" w:color="auto" w:fill="auto"/>
        <w:spacing w:after="0" w:line="182" w:lineRule="exact"/>
        <w:ind w:left="300" w:right="220"/>
        <w:jc w:val="both"/>
      </w:pPr>
    </w:p>
    <w:p w14:paraId="4C6A3B8A" w14:textId="22D9FB21" w:rsidR="00D2247D" w:rsidRPr="00D2247D" w:rsidRDefault="00D2247D" w:rsidP="00D2247D">
      <w:pPr>
        <w:pStyle w:val="20"/>
        <w:tabs>
          <w:tab w:val="left" w:leader="underscore" w:pos="3406"/>
          <w:tab w:val="left" w:leader="underscore" w:pos="4370"/>
        </w:tabs>
        <w:spacing w:line="182" w:lineRule="exact"/>
        <w:ind w:left="301"/>
        <w:contextualSpacing/>
        <w:jc w:val="both"/>
        <w:rPr>
          <w:rStyle w:val="21"/>
          <w:sz w:val="16"/>
          <w:szCs w:val="16"/>
        </w:rPr>
      </w:pPr>
      <w:r w:rsidRPr="00D2247D">
        <w:rPr>
          <w:rStyle w:val="21"/>
          <w:sz w:val="16"/>
          <w:szCs w:val="16"/>
        </w:rPr>
        <w:t>Режим работы Гарантирующего поставщика: понедельник –четверг с 8.00-17.15, пятница с 8.00-16.00</w:t>
      </w:r>
      <w:r w:rsidR="00831481">
        <w:rPr>
          <w:rStyle w:val="21"/>
          <w:sz w:val="16"/>
          <w:szCs w:val="16"/>
        </w:rPr>
        <w:t xml:space="preserve">, </w:t>
      </w:r>
      <w:r w:rsidR="00EF60D1">
        <w:rPr>
          <w:rFonts w:eastAsia="Tahoma"/>
          <w:sz w:val="16"/>
          <w:szCs w:val="16"/>
        </w:rPr>
        <w:t>обед 12.00-13.00</w:t>
      </w:r>
      <w:r w:rsidR="00831481">
        <w:rPr>
          <w:rFonts w:eastAsia="Tahoma"/>
          <w:sz w:val="16"/>
          <w:szCs w:val="16"/>
        </w:rPr>
        <w:t>;</w:t>
      </w:r>
      <w:r w:rsidRPr="00D2247D">
        <w:rPr>
          <w:rStyle w:val="21"/>
          <w:sz w:val="16"/>
          <w:szCs w:val="16"/>
        </w:rPr>
        <w:t xml:space="preserve"> выходные: суббота, воскресенье</w:t>
      </w:r>
      <w:r w:rsidR="00831481">
        <w:rPr>
          <w:rStyle w:val="21"/>
          <w:sz w:val="16"/>
          <w:szCs w:val="16"/>
        </w:rPr>
        <w:t>.</w:t>
      </w:r>
    </w:p>
    <w:p w14:paraId="593943D5" w14:textId="3E5D8091" w:rsidR="00D27026" w:rsidRDefault="00D2247D" w:rsidP="00D2247D">
      <w:pPr>
        <w:pStyle w:val="20"/>
        <w:shd w:val="clear" w:color="auto" w:fill="auto"/>
        <w:tabs>
          <w:tab w:val="left" w:leader="underscore" w:pos="3406"/>
          <w:tab w:val="left" w:leader="underscore" w:pos="4370"/>
        </w:tabs>
        <w:spacing w:after="0" w:line="182" w:lineRule="exact"/>
        <w:ind w:left="301"/>
        <w:contextualSpacing/>
        <w:jc w:val="both"/>
        <w:rPr>
          <w:rStyle w:val="21"/>
          <w:sz w:val="16"/>
          <w:szCs w:val="16"/>
        </w:rPr>
      </w:pPr>
      <w:r w:rsidRPr="00D2247D">
        <w:rPr>
          <w:rStyle w:val="21"/>
          <w:sz w:val="16"/>
          <w:szCs w:val="16"/>
        </w:rPr>
        <w:t xml:space="preserve">Информационно-справочная служба: </w:t>
      </w:r>
      <w:r w:rsidR="004877EC">
        <w:rPr>
          <w:rStyle w:val="21"/>
          <w:sz w:val="16"/>
          <w:szCs w:val="16"/>
        </w:rPr>
        <w:t>88003338723, 8(3012) 29-30-00</w:t>
      </w:r>
      <w:r w:rsidR="00CF3A72">
        <w:rPr>
          <w:rStyle w:val="21"/>
          <w:sz w:val="16"/>
          <w:szCs w:val="16"/>
        </w:rPr>
        <w:t>, 29-30-01</w:t>
      </w:r>
      <w:bookmarkStart w:id="1" w:name="_GoBack"/>
      <w:bookmarkEnd w:id="1"/>
      <w:r w:rsidR="00831481">
        <w:rPr>
          <w:rStyle w:val="21"/>
          <w:sz w:val="16"/>
          <w:szCs w:val="16"/>
        </w:rPr>
        <w:t>.</w:t>
      </w:r>
    </w:p>
    <w:p w14:paraId="5B305192" w14:textId="77777777" w:rsidR="001D0D4D" w:rsidRPr="00D2247D" w:rsidRDefault="001D0D4D" w:rsidP="00D2247D">
      <w:pPr>
        <w:pStyle w:val="20"/>
        <w:shd w:val="clear" w:color="auto" w:fill="auto"/>
        <w:tabs>
          <w:tab w:val="left" w:leader="underscore" w:pos="3406"/>
          <w:tab w:val="left" w:leader="underscore" w:pos="4370"/>
        </w:tabs>
        <w:spacing w:after="0" w:line="182" w:lineRule="exact"/>
        <w:ind w:left="301"/>
        <w:contextualSpacing/>
        <w:jc w:val="both"/>
        <w:rPr>
          <w:rStyle w:val="21"/>
          <w:sz w:val="16"/>
          <w:szCs w:val="16"/>
        </w:rPr>
      </w:pPr>
    </w:p>
    <w:p w14:paraId="04EC280F" w14:textId="77777777" w:rsidR="00D27026" w:rsidRPr="001D0D4D" w:rsidRDefault="00D27026" w:rsidP="00D27026">
      <w:pPr>
        <w:pStyle w:val="Default"/>
        <w:tabs>
          <w:tab w:val="left" w:pos="284"/>
          <w:tab w:val="left" w:pos="900"/>
        </w:tabs>
        <w:jc w:val="center"/>
        <w:rPr>
          <w:b/>
          <w:sz w:val="16"/>
          <w:szCs w:val="16"/>
        </w:rPr>
      </w:pPr>
      <w:r w:rsidRPr="001D0D4D">
        <w:rPr>
          <w:b/>
          <w:sz w:val="16"/>
          <w:szCs w:val="16"/>
          <w:lang w:val="en-US"/>
        </w:rPr>
        <w:t>III</w:t>
      </w:r>
      <w:r w:rsidRPr="001D0D4D">
        <w:rPr>
          <w:b/>
          <w:sz w:val="16"/>
          <w:szCs w:val="16"/>
        </w:rPr>
        <w:t>. Подписи сторон</w:t>
      </w:r>
    </w:p>
    <w:p w14:paraId="72C98D94" w14:textId="77777777" w:rsidR="00D27026" w:rsidRPr="001D0D4D" w:rsidRDefault="00D27026" w:rsidP="00D27026">
      <w:pPr>
        <w:pStyle w:val="Default"/>
        <w:tabs>
          <w:tab w:val="left" w:pos="284"/>
          <w:tab w:val="left" w:pos="900"/>
        </w:tabs>
        <w:jc w:val="center"/>
        <w:rPr>
          <w:sz w:val="16"/>
          <w:szCs w:val="16"/>
        </w:rPr>
      </w:pPr>
    </w:p>
    <w:tbl>
      <w:tblPr>
        <w:tblW w:w="11341" w:type="dxa"/>
        <w:tblInd w:w="-34" w:type="dxa"/>
        <w:tblLook w:val="04A0" w:firstRow="1" w:lastRow="0" w:firstColumn="1" w:lastColumn="0" w:noHBand="0" w:noVBand="1"/>
      </w:tblPr>
      <w:tblGrid>
        <w:gridCol w:w="5040"/>
        <w:gridCol w:w="6301"/>
      </w:tblGrid>
      <w:tr w:rsidR="00D27026" w:rsidRPr="001D0D4D" w14:paraId="1F627130" w14:textId="77777777" w:rsidTr="00A41243">
        <w:trPr>
          <w:trHeight w:val="571"/>
        </w:trPr>
        <w:tc>
          <w:tcPr>
            <w:tcW w:w="5040" w:type="dxa"/>
          </w:tcPr>
          <w:p w14:paraId="19A412BC" w14:textId="77777777" w:rsidR="00D27026" w:rsidRPr="001D0D4D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1D0D4D">
              <w:rPr>
                <w:b/>
                <w:sz w:val="16"/>
                <w:szCs w:val="16"/>
              </w:rPr>
              <w:t>Гарантирующий поставщик:</w:t>
            </w:r>
          </w:p>
          <w:p w14:paraId="466F81E6" w14:textId="77777777" w:rsidR="00D27026" w:rsidRPr="001D0D4D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</w:p>
          <w:p w14:paraId="3ED738F6" w14:textId="77777777" w:rsidR="00D27026" w:rsidRPr="001D0D4D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1D0D4D">
              <w:rPr>
                <w:b/>
                <w:sz w:val="16"/>
                <w:szCs w:val="16"/>
              </w:rPr>
              <w:t>__________________________/__________________________</w:t>
            </w:r>
          </w:p>
        </w:tc>
        <w:tc>
          <w:tcPr>
            <w:tcW w:w="6301" w:type="dxa"/>
          </w:tcPr>
          <w:p w14:paraId="61B0F820" w14:textId="77777777" w:rsidR="00D27026" w:rsidRPr="001D0D4D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1D0D4D">
              <w:rPr>
                <w:b/>
                <w:sz w:val="16"/>
                <w:szCs w:val="16"/>
              </w:rPr>
              <w:t>Потребитель:</w:t>
            </w:r>
          </w:p>
          <w:p w14:paraId="5D2BDDC2" w14:textId="77777777" w:rsidR="00D27026" w:rsidRPr="001D0D4D" w:rsidRDefault="00D27026" w:rsidP="00A41243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</w:p>
          <w:sdt>
            <w:sdtPr>
              <w:rPr>
                <w:b/>
                <w:sz w:val="16"/>
                <w:szCs w:val="16"/>
              </w:rPr>
              <w:id w:val="24511774"/>
              <w:placeholder>
                <w:docPart w:val="B0690A2DF3894903BD59CA369DF77458"/>
              </w:placeholder>
            </w:sdtPr>
            <w:sdtEndPr/>
            <w:sdtContent>
              <w:p w14:paraId="76E73829" w14:textId="77777777" w:rsidR="00D27026" w:rsidRPr="001D0D4D" w:rsidRDefault="00D27026" w:rsidP="00A41243">
                <w:pPr>
                  <w:pStyle w:val="Default"/>
                  <w:tabs>
                    <w:tab w:val="left" w:pos="284"/>
                    <w:tab w:val="left" w:pos="900"/>
                  </w:tabs>
                  <w:jc w:val="center"/>
                  <w:rPr>
                    <w:b/>
                    <w:sz w:val="16"/>
                    <w:szCs w:val="16"/>
                  </w:rPr>
                </w:pPr>
                <w:r w:rsidRPr="001D0D4D">
                  <w:rPr>
                    <w:b/>
                    <w:sz w:val="16"/>
                    <w:szCs w:val="16"/>
                  </w:rPr>
                  <w:t>__________________________/__________________________</w:t>
                </w:r>
              </w:p>
            </w:sdtContent>
          </w:sdt>
        </w:tc>
      </w:tr>
    </w:tbl>
    <w:p w14:paraId="317DE17A" w14:textId="2786CF4B" w:rsidR="009E55B5" w:rsidRPr="0052723C" w:rsidRDefault="0012542F">
      <w:pPr>
        <w:pStyle w:val="20"/>
        <w:shd w:val="clear" w:color="auto" w:fill="auto"/>
        <w:tabs>
          <w:tab w:val="left" w:leader="underscore" w:pos="3406"/>
          <w:tab w:val="left" w:leader="underscore" w:pos="4370"/>
        </w:tabs>
        <w:spacing w:after="0" w:line="182" w:lineRule="exact"/>
        <w:ind w:left="300"/>
        <w:jc w:val="both"/>
        <w:rPr>
          <w:sz w:val="18"/>
          <w:szCs w:val="18"/>
        </w:rPr>
      </w:pPr>
      <w:r w:rsidRPr="0052723C">
        <w:rPr>
          <w:rStyle w:val="21"/>
          <w:sz w:val="18"/>
          <w:szCs w:val="18"/>
        </w:rPr>
        <w:t xml:space="preserve"> </w:t>
      </w:r>
    </w:p>
    <w:sectPr w:rsidR="009E55B5" w:rsidRPr="0052723C" w:rsidSect="005F37CD">
      <w:headerReference w:type="default" r:id="rId9"/>
      <w:pgSz w:w="12240" w:h="15840"/>
      <w:pgMar w:top="1134" w:right="249" w:bottom="851" w:left="58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DF477" w14:textId="77777777" w:rsidR="004877D1" w:rsidRDefault="004877D1">
      <w:r>
        <w:separator/>
      </w:r>
    </w:p>
  </w:endnote>
  <w:endnote w:type="continuationSeparator" w:id="0">
    <w:p w14:paraId="480A84EE" w14:textId="77777777" w:rsidR="004877D1" w:rsidRDefault="0048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B5C4A" w14:textId="77777777" w:rsidR="004877D1" w:rsidRDefault="004877D1"/>
  </w:footnote>
  <w:footnote w:type="continuationSeparator" w:id="0">
    <w:p w14:paraId="10C961AC" w14:textId="77777777" w:rsidR="004877D1" w:rsidRDefault="004877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BDB6" w14:textId="77777777" w:rsidR="00FE2864" w:rsidRDefault="00FE2864">
    <w:pPr>
      <w:rPr>
        <w:sz w:val="2"/>
        <w:szCs w:val="2"/>
      </w:rPr>
    </w:pPr>
  </w:p>
  <w:p w14:paraId="13F77AB9" w14:textId="13FDAB85" w:rsidR="009E55B5" w:rsidRDefault="009E55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426"/>
    <w:multiLevelType w:val="multilevel"/>
    <w:tmpl w:val="EA72C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EB146F8"/>
    <w:multiLevelType w:val="multilevel"/>
    <w:tmpl w:val="BDCE1D0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A7D95"/>
    <w:multiLevelType w:val="multilevel"/>
    <w:tmpl w:val="3CBA2CC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42B11"/>
    <w:multiLevelType w:val="multilevel"/>
    <w:tmpl w:val="51988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54C9B"/>
    <w:multiLevelType w:val="multilevel"/>
    <w:tmpl w:val="3628E7C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A66E1"/>
    <w:multiLevelType w:val="multilevel"/>
    <w:tmpl w:val="FFD2A0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91C65"/>
    <w:multiLevelType w:val="multilevel"/>
    <w:tmpl w:val="F00236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862F9"/>
    <w:multiLevelType w:val="multilevel"/>
    <w:tmpl w:val="58E243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A1F9B"/>
    <w:multiLevelType w:val="multilevel"/>
    <w:tmpl w:val="5544725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471E2"/>
    <w:multiLevelType w:val="multilevel"/>
    <w:tmpl w:val="767E21CA"/>
    <w:lvl w:ilvl="0">
      <w:start w:val="8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75125"/>
    <w:multiLevelType w:val="multilevel"/>
    <w:tmpl w:val="7DAA6D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3101365B"/>
    <w:multiLevelType w:val="multilevel"/>
    <w:tmpl w:val="1CEA9C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2">
    <w:nsid w:val="36D967A8"/>
    <w:multiLevelType w:val="multilevel"/>
    <w:tmpl w:val="B70E3D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60BFC"/>
    <w:multiLevelType w:val="hybridMultilevel"/>
    <w:tmpl w:val="AD869DA2"/>
    <w:lvl w:ilvl="0" w:tplc="AB648B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D32AA"/>
    <w:multiLevelType w:val="multilevel"/>
    <w:tmpl w:val="C2BEA10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D74391"/>
    <w:multiLevelType w:val="multilevel"/>
    <w:tmpl w:val="C9E4B0D4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DB1400"/>
    <w:multiLevelType w:val="multilevel"/>
    <w:tmpl w:val="F34C4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>
    <w:nsid w:val="4D0A3932"/>
    <w:multiLevelType w:val="multilevel"/>
    <w:tmpl w:val="D3ECA4D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784BA0"/>
    <w:multiLevelType w:val="multilevel"/>
    <w:tmpl w:val="D138F3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52654D0"/>
    <w:multiLevelType w:val="multilevel"/>
    <w:tmpl w:val="D46CB35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D639DC"/>
    <w:multiLevelType w:val="multilevel"/>
    <w:tmpl w:val="BC0A5AB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7C7CCE"/>
    <w:multiLevelType w:val="multilevel"/>
    <w:tmpl w:val="736EA7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F76FAE"/>
    <w:multiLevelType w:val="multilevel"/>
    <w:tmpl w:val="787A7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56796"/>
    <w:multiLevelType w:val="multilevel"/>
    <w:tmpl w:val="88C8F77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B1A06"/>
    <w:multiLevelType w:val="multilevel"/>
    <w:tmpl w:val="35C2BD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B166B8"/>
    <w:multiLevelType w:val="multilevel"/>
    <w:tmpl w:val="E1B2FE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77D575D7"/>
    <w:multiLevelType w:val="multilevel"/>
    <w:tmpl w:val="FE2C8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"/>
  </w:num>
  <w:num w:numId="3">
    <w:abstractNumId w:val="24"/>
  </w:num>
  <w:num w:numId="4">
    <w:abstractNumId w:val="14"/>
  </w:num>
  <w:num w:numId="5">
    <w:abstractNumId w:val="1"/>
  </w:num>
  <w:num w:numId="6">
    <w:abstractNumId w:val="23"/>
  </w:num>
  <w:num w:numId="7">
    <w:abstractNumId w:val="15"/>
  </w:num>
  <w:num w:numId="8">
    <w:abstractNumId w:val="2"/>
  </w:num>
  <w:num w:numId="9">
    <w:abstractNumId w:val="22"/>
  </w:num>
  <w:num w:numId="10">
    <w:abstractNumId w:val="9"/>
  </w:num>
  <w:num w:numId="11">
    <w:abstractNumId w:val="20"/>
  </w:num>
  <w:num w:numId="12">
    <w:abstractNumId w:val="7"/>
  </w:num>
  <w:num w:numId="13">
    <w:abstractNumId w:val="17"/>
  </w:num>
  <w:num w:numId="14">
    <w:abstractNumId w:val="6"/>
  </w:num>
  <w:num w:numId="15">
    <w:abstractNumId w:val="19"/>
  </w:num>
  <w:num w:numId="16">
    <w:abstractNumId w:val="5"/>
  </w:num>
  <w:num w:numId="17">
    <w:abstractNumId w:val="4"/>
  </w:num>
  <w:num w:numId="18">
    <w:abstractNumId w:val="12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18"/>
  </w:num>
  <w:num w:numId="24">
    <w:abstractNumId w:val="16"/>
  </w:num>
  <w:num w:numId="25">
    <w:abstractNumId w:val="0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B5"/>
    <w:rsid w:val="000020B1"/>
    <w:rsid w:val="00006182"/>
    <w:rsid w:val="000158FC"/>
    <w:rsid w:val="00023EC8"/>
    <w:rsid w:val="0003712B"/>
    <w:rsid w:val="00040A53"/>
    <w:rsid w:val="00062946"/>
    <w:rsid w:val="00076931"/>
    <w:rsid w:val="00094206"/>
    <w:rsid w:val="000B2A29"/>
    <w:rsid w:val="000C5A8F"/>
    <w:rsid w:val="000C68B8"/>
    <w:rsid w:val="000F1D5D"/>
    <w:rsid w:val="000F5B22"/>
    <w:rsid w:val="000F76FD"/>
    <w:rsid w:val="00101ADB"/>
    <w:rsid w:val="0012542F"/>
    <w:rsid w:val="001428B2"/>
    <w:rsid w:val="00151FAE"/>
    <w:rsid w:val="0016381F"/>
    <w:rsid w:val="001661F3"/>
    <w:rsid w:val="00167652"/>
    <w:rsid w:val="00167925"/>
    <w:rsid w:val="001910E5"/>
    <w:rsid w:val="00191C59"/>
    <w:rsid w:val="001934C6"/>
    <w:rsid w:val="001A47CE"/>
    <w:rsid w:val="001A514F"/>
    <w:rsid w:val="001A6A61"/>
    <w:rsid w:val="001B3A81"/>
    <w:rsid w:val="001C2CFD"/>
    <w:rsid w:val="001D0358"/>
    <w:rsid w:val="001D0D4D"/>
    <w:rsid w:val="002858CE"/>
    <w:rsid w:val="002B65BF"/>
    <w:rsid w:val="002E1F16"/>
    <w:rsid w:val="003049F0"/>
    <w:rsid w:val="00372515"/>
    <w:rsid w:val="0038150A"/>
    <w:rsid w:val="003857B0"/>
    <w:rsid w:val="00394184"/>
    <w:rsid w:val="003E16BD"/>
    <w:rsid w:val="003F637E"/>
    <w:rsid w:val="004260EF"/>
    <w:rsid w:val="00432F6F"/>
    <w:rsid w:val="004375DB"/>
    <w:rsid w:val="00460DD1"/>
    <w:rsid w:val="004877D1"/>
    <w:rsid w:val="004877EC"/>
    <w:rsid w:val="00496812"/>
    <w:rsid w:val="004D510A"/>
    <w:rsid w:val="004E5E58"/>
    <w:rsid w:val="004F50FD"/>
    <w:rsid w:val="00507894"/>
    <w:rsid w:val="00511DEA"/>
    <w:rsid w:val="00511F36"/>
    <w:rsid w:val="00527186"/>
    <w:rsid w:val="0052723C"/>
    <w:rsid w:val="0056047E"/>
    <w:rsid w:val="00561444"/>
    <w:rsid w:val="00587AA7"/>
    <w:rsid w:val="005A0C8D"/>
    <w:rsid w:val="005A7462"/>
    <w:rsid w:val="005C0AA6"/>
    <w:rsid w:val="005F37CD"/>
    <w:rsid w:val="00604558"/>
    <w:rsid w:val="0061395C"/>
    <w:rsid w:val="00644903"/>
    <w:rsid w:val="00674B79"/>
    <w:rsid w:val="00685938"/>
    <w:rsid w:val="00702457"/>
    <w:rsid w:val="00727BF2"/>
    <w:rsid w:val="007614DE"/>
    <w:rsid w:val="00770370"/>
    <w:rsid w:val="00797EE7"/>
    <w:rsid w:val="007A7C90"/>
    <w:rsid w:val="007C4F49"/>
    <w:rsid w:val="007F2A28"/>
    <w:rsid w:val="00822FD1"/>
    <w:rsid w:val="00831481"/>
    <w:rsid w:val="00883AFD"/>
    <w:rsid w:val="00884852"/>
    <w:rsid w:val="008A4982"/>
    <w:rsid w:val="008B4E83"/>
    <w:rsid w:val="008D3307"/>
    <w:rsid w:val="008D4F41"/>
    <w:rsid w:val="008D5984"/>
    <w:rsid w:val="008E43F6"/>
    <w:rsid w:val="008E730B"/>
    <w:rsid w:val="008E7C19"/>
    <w:rsid w:val="00914D38"/>
    <w:rsid w:val="00941D85"/>
    <w:rsid w:val="00965DA2"/>
    <w:rsid w:val="009A4ECD"/>
    <w:rsid w:val="009C369E"/>
    <w:rsid w:val="009D5089"/>
    <w:rsid w:val="009E55B5"/>
    <w:rsid w:val="009E68F4"/>
    <w:rsid w:val="00A143B8"/>
    <w:rsid w:val="00A21858"/>
    <w:rsid w:val="00A476BC"/>
    <w:rsid w:val="00A86C79"/>
    <w:rsid w:val="00A92463"/>
    <w:rsid w:val="00AA38C3"/>
    <w:rsid w:val="00AB0166"/>
    <w:rsid w:val="00AC2B00"/>
    <w:rsid w:val="00AD6A35"/>
    <w:rsid w:val="00AF24DC"/>
    <w:rsid w:val="00AF3D80"/>
    <w:rsid w:val="00AF4B02"/>
    <w:rsid w:val="00B01F15"/>
    <w:rsid w:val="00B04C03"/>
    <w:rsid w:val="00B06A93"/>
    <w:rsid w:val="00B521B5"/>
    <w:rsid w:val="00B57267"/>
    <w:rsid w:val="00B915D6"/>
    <w:rsid w:val="00BA6900"/>
    <w:rsid w:val="00BB68DD"/>
    <w:rsid w:val="00C16D2C"/>
    <w:rsid w:val="00C17F29"/>
    <w:rsid w:val="00C22399"/>
    <w:rsid w:val="00C23016"/>
    <w:rsid w:val="00C26341"/>
    <w:rsid w:val="00C26D1F"/>
    <w:rsid w:val="00C313EC"/>
    <w:rsid w:val="00C46069"/>
    <w:rsid w:val="00C82F37"/>
    <w:rsid w:val="00CA68B3"/>
    <w:rsid w:val="00CC200E"/>
    <w:rsid w:val="00CD04A7"/>
    <w:rsid w:val="00CE0320"/>
    <w:rsid w:val="00CE1A74"/>
    <w:rsid w:val="00CF1EC4"/>
    <w:rsid w:val="00CF3A72"/>
    <w:rsid w:val="00D0291B"/>
    <w:rsid w:val="00D05F52"/>
    <w:rsid w:val="00D2247D"/>
    <w:rsid w:val="00D23677"/>
    <w:rsid w:val="00D27026"/>
    <w:rsid w:val="00D56505"/>
    <w:rsid w:val="00D63775"/>
    <w:rsid w:val="00D724BE"/>
    <w:rsid w:val="00DA16E7"/>
    <w:rsid w:val="00DA499A"/>
    <w:rsid w:val="00DA4C0C"/>
    <w:rsid w:val="00DB301D"/>
    <w:rsid w:val="00DC7D42"/>
    <w:rsid w:val="00DE231D"/>
    <w:rsid w:val="00DF08BE"/>
    <w:rsid w:val="00E2366F"/>
    <w:rsid w:val="00E34545"/>
    <w:rsid w:val="00E53855"/>
    <w:rsid w:val="00E56FC3"/>
    <w:rsid w:val="00E60048"/>
    <w:rsid w:val="00E67DC0"/>
    <w:rsid w:val="00E91B8B"/>
    <w:rsid w:val="00EC0A4F"/>
    <w:rsid w:val="00EC4DED"/>
    <w:rsid w:val="00ED2C0A"/>
    <w:rsid w:val="00EF60D1"/>
    <w:rsid w:val="00EF6640"/>
    <w:rsid w:val="00F15806"/>
    <w:rsid w:val="00F5159F"/>
    <w:rsid w:val="00F656E3"/>
    <w:rsid w:val="00F677C3"/>
    <w:rsid w:val="00F76534"/>
    <w:rsid w:val="00FE2864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5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1">
    <w:name w:val="Подпись к таблиц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Exact2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2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0">
    <w:name w:val="Основной текст (10) Exact"/>
    <w:basedOn w:val="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pt0">
    <w:name w:val="Заголовок №1 + 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06" w:lineRule="exact"/>
      <w:ind w:firstLine="17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Default">
    <w:name w:val="Default"/>
    <w:rsid w:val="001A514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a">
    <w:name w:val="Table Grid"/>
    <w:basedOn w:val="a1"/>
    <w:rsid w:val="001A514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nhideWhenUsed/>
    <w:rsid w:val="002858CE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rsid w:val="002858C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d">
    <w:name w:val="annotation reference"/>
    <w:unhideWhenUsed/>
    <w:rsid w:val="002858CE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858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58CE"/>
    <w:rPr>
      <w:rFonts w:ascii="Segoe UI" w:hAnsi="Segoe UI" w:cs="Segoe UI"/>
      <w:color w:val="000000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2858CE"/>
    <w:pPr>
      <w:widowControl w:val="0"/>
    </w:pPr>
    <w:rPr>
      <w:rFonts w:ascii="Tahoma" w:eastAsia="Tahoma" w:hAnsi="Tahoma" w:cs="Tahoma"/>
      <w:b/>
      <w:bCs/>
      <w:color w:val="000000"/>
      <w:lang w:bidi="ru-RU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2858CE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af2">
    <w:name w:val="header"/>
    <w:basedOn w:val="a"/>
    <w:link w:val="af3"/>
    <w:uiPriority w:val="99"/>
    <w:unhideWhenUsed/>
    <w:rsid w:val="00040A5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40A53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40A5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0A5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1">
    <w:name w:val="Подпись к таблиц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Exact2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2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0">
    <w:name w:val="Основной текст (10) Exact"/>
    <w:basedOn w:val="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pt0">
    <w:name w:val="Заголовок №1 + 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06" w:lineRule="exact"/>
      <w:ind w:firstLine="17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Default">
    <w:name w:val="Default"/>
    <w:rsid w:val="001A514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a">
    <w:name w:val="Table Grid"/>
    <w:basedOn w:val="a1"/>
    <w:rsid w:val="001A514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nhideWhenUsed/>
    <w:rsid w:val="002858CE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rsid w:val="002858C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d">
    <w:name w:val="annotation reference"/>
    <w:unhideWhenUsed/>
    <w:rsid w:val="002858CE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858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58CE"/>
    <w:rPr>
      <w:rFonts w:ascii="Segoe UI" w:hAnsi="Segoe UI" w:cs="Segoe UI"/>
      <w:color w:val="000000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2858CE"/>
    <w:pPr>
      <w:widowControl w:val="0"/>
    </w:pPr>
    <w:rPr>
      <w:rFonts w:ascii="Tahoma" w:eastAsia="Tahoma" w:hAnsi="Tahoma" w:cs="Tahoma"/>
      <w:b/>
      <w:bCs/>
      <w:color w:val="000000"/>
      <w:lang w:bidi="ru-RU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2858CE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af2">
    <w:name w:val="header"/>
    <w:basedOn w:val="a"/>
    <w:link w:val="af3"/>
    <w:uiPriority w:val="99"/>
    <w:unhideWhenUsed/>
    <w:rsid w:val="00040A5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40A53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40A5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0A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690A2DF3894903BD59CA369DF77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18D54-480E-4A25-A456-E8D64E245618}"/>
      </w:docPartPr>
      <w:docPartBody>
        <w:p w:rsidR="00CC5914" w:rsidRDefault="002E4062" w:rsidP="002E4062">
          <w:pPr>
            <w:pStyle w:val="B0690A2DF3894903BD59CA369DF77458"/>
          </w:pPr>
          <w:r w:rsidRPr="006260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62"/>
    <w:rsid w:val="00005DA1"/>
    <w:rsid w:val="00094F72"/>
    <w:rsid w:val="00175A5F"/>
    <w:rsid w:val="001F6E54"/>
    <w:rsid w:val="002E4062"/>
    <w:rsid w:val="003A0127"/>
    <w:rsid w:val="004350BE"/>
    <w:rsid w:val="004A79E1"/>
    <w:rsid w:val="006F4113"/>
    <w:rsid w:val="00980EA1"/>
    <w:rsid w:val="0099001F"/>
    <w:rsid w:val="00BF0680"/>
    <w:rsid w:val="00CC5914"/>
    <w:rsid w:val="00E3242F"/>
    <w:rsid w:val="00E85071"/>
    <w:rsid w:val="00E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4062"/>
    <w:rPr>
      <w:color w:val="808080"/>
    </w:rPr>
  </w:style>
  <w:style w:type="paragraph" w:customStyle="1" w:styleId="B0690A2DF3894903BD59CA369DF77458">
    <w:name w:val="B0690A2DF3894903BD59CA369DF77458"/>
    <w:rsid w:val="002E40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4062"/>
    <w:rPr>
      <w:color w:val="808080"/>
    </w:rPr>
  </w:style>
  <w:style w:type="paragraph" w:customStyle="1" w:styleId="B0690A2DF3894903BD59CA369DF77458">
    <w:name w:val="B0690A2DF3894903BD59CA369DF77458"/>
    <w:rsid w:val="002E4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97DD-D045-4121-9429-9E04DCBE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"Читаэнергосбыт"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Суханова</dc:creator>
  <cp:lastModifiedBy>Юлия Суханова</cp:lastModifiedBy>
  <cp:revision>4</cp:revision>
  <cp:lastPrinted>2017-05-04T01:00:00Z</cp:lastPrinted>
  <dcterms:created xsi:type="dcterms:W3CDTF">2017-06-15T02:37:00Z</dcterms:created>
  <dcterms:modified xsi:type="dcterms:W3CDTF">2020-07-09T01:00:00Z</dcterms:modified>
</cp:coreProperties>
</file>